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05" w:rsidRPr="00B07A0C" w:rsidRDefault="00BE4805" w:rsidP="0001303D">
      <w:pPr>
        <w:snapToGrid w:val="0"/>
        <w:spacing w:afterLines="50" w:after="190" w:line="240" w:lineRule="atLeast"/>
        <w:jc w:val="center"/>
        <w:rPr>
          <w:rFonts w:ascii="標楷體" w:hAnsi="標楷體"/>
          <w:b/>
          <w:sz w:val="48"/>
          <w:szCs w:val="48"/>
          <w:shd w:val="pct15" w:color="auto" w:fill="FFFFFF"/>
        </w:rPr>
      </w:pPr>
      <w:r w:rsidRPr="00B07A0C">
        <w:rPr>
          <w:rFonts w:ascii="標楷體" w:hAnsi="標楷體" w:hint="eastAsia"/>
          <w:b/>
          <w:sz w:val="48"/>
          <w:szCs w:val="48"/>
          <w:shd w:val="pct15" w:color="auto" w:fill="FFFFFF"/>
        </w:rPr>
        <w:t>基隆市立百福國中</w:t>
      </w:r>
      <w:r w:rsidR="00CE6F1A">
        <w:rPr>
          <w:rFonts w:ascii="標楷體" w:hAnsi="標楷體" w:hint="eastAsia"/>
          <w:b/>
          <w:sz w:val="48"/>
          <w:szCs w:val="48"/>
          <w:shd w:val="pct15" w:color="auto" w:fill="FFFFFF"/>
        </w:rPr>
        <w:t>11</w:t>
      </w:r>
      <w:r w:rsidR="00385FEB">
        <w:rPr>
          <w:rFonts w:ascii="標楷體" w:hAnsi="標楷體" w:hint="eastAsia"/>
          <w:b/>
          <w:sz w:val="48"/>
          <w:szCs w:val="48"/>
          <w:shd w:val="pct15" w:color="auto" w:fill="FFFFFF"/>
        </w:rPr>
        <w:t>1</w:t>
      </w:r>
      <w:r w:rsidR="000D4F10" w:rsidRPr="00B07A0C">
        <w:rPr>
          <w:rFonts w:ascii="標楷體" w:hAnsi="標楷體" w:hint="eastAsia"/>
          <w:b/>
          <w:sz w:val="48"/>
          <w:szCs w:val="48"/>
          <w:shd w:val="pct15" w:color="auto" w:fill="FFFFFF"/>
        </w:rPr>
        <w:t>學</w:t>
      </w:r>
      <w:r w:rsidRPr="00B07A0C">
        <w:rPr>
          <w:rFonts w:ascii="標楷體" w:hAnsi="標楷體" w:hint="eastAsia"/>
          <w:b/>
          <w:sz w:val="48"/>
          <w:szCs w:val="48"/>
          <w:shd w:val="pct15" w:color="auto" w:fill="FFFFFF"/>
        </w:rPr>
        <w:t>年度語文競賽辦法</w:t>
      </w:r>
    </w:p>
    <w:p w:rsidR="00BE4805" w:rsidRDefault="00BE4805" w:rsidP="009960CF">
      <w:pPr>
        <w:snapToGrid w:val="0"/>
        <w:spacing w:before="240" w:line="240" w:lineRule="atLeast"/>
        <w:rPr>
          <w:rFonts w:ascii="標楷體"/>
          <w:b/>
          <w:bCs/>
          <w:sz w:val="24"/>
        </w:rPr>
      </w:pPr>
      <w:r w:rsidRPr="008E7637">
        <w:rPr>
          <w:rFonts w:ascii="標楷體" w:hint="eastAsia"/>
          <w:b/>
          <w:bCs/>
          <w:sz w:val="26"/>
          <w:szCs w:val="26"/>
        </w:rPr>
        <w:t>一、競賽宗旨</w:t>
      </w:r>
      <w:r w:rsidR="008E7637">
        <w:rPr>
          <w:rFonts w:ascii="標楷體" w:hint="eastAsia"/>
          <w:b/>
          <w:bCs/>
          <w:sz w:val="26"/>
          <w:szCs w:val="26"/>
        </w:rPr>
        <w:t>：</w:t>
      </w:r>
    </w:p>
    <w:p w:rsidR="00BE4805" w:rsidRDefault="00BE4805" w:rsidP="00BE4805">
      <w:pPr>
        <w:spacing w:before="120" w:line="0" w:lineRule="atLeast"/>
        <w:ind w:firstLineChars="250" w:firstLine="600"/>
        <w:rPr>
          <w:rFonts w:ascii="標楷體"/>
          <w:sz w:val="24"/>
        </w:rPr>
      </w:pPr>
      <w:r>
        <w:rPr>
          <w:rFonts w:ascii="標楷體" w:hint="eastAsia"/>
          <w:sz w:val="24"/>
        </w:rPr>
        <w:t>1.為加強本校語文教育之效果。</w:t>
      </w:r>
    </w:p>
    <w:p w:rsidR="00BE4805" w:rsidRDefault="00BE4805" w:rsidP="00BE4805">
      <w:pPr>
        <w:spacing w:before="120" w:line="0" w:lineRule="atLeast"/>
        <w:ind w:firstLineChars="250" w:firstLine="600"/>
        <w:rPr>
          <w:rFonts w:ascii="標楷體"/>
          <w:sz w:val="24"/>
        </w:rPr>
      </w:pPr>
      <w:r>
        <w:rPr>
          <w:rFonts w:ascii="標楷體" w:hint="eastAsia"/>
          <w:sz w:val="24"/>
        </w:rPr>
        <w:t>2.選拔代表本校參加本市語文競賽之參考。</w:t>
      </w:r>
    </w:p>
    <w:p w:rsidR="00BE4805" w:rsidRPr="008E7637" w:rsidRDefault="00BE4805" w:rsidP="00BE4805">
      <w:pPr>
        <w:snapToGrid w:val="0"/>
        <w:spacing w:before="120" w:line="240" w:lineRule="atLeast"/>
        <w:rPr>
          <w:rFonts w:ascii="標楷體"/>
          <w:b/>
          <w:bCs/>
          <w:sz w:val="26"/>
          <w:szCs w:val="26"/>
        </w:rPr>
      </w:pPr>
      <w:r w:rsidRPr="008E7637">
        <w:rPr>
          <w:rFonts w:ascii="標楷體" w:hint="eastAsia"/>
          <w:b/>
          <w:bCs/>
          <w:sz w:val="26"/>
          <w:szCs w:val="26"/>
        </w:rPr>
        <w:t>二、競賽員資格及限制</w:t>
      </w:r>
      <w:r w:rsidR="008E7637" w:rsidRPr="008E7637">
        <w:rPr>
          <w:rFonts w:ascii="標楷體" w:hint="eastAsia"/>
          <w:b/>
          <w:bCs/>
          <w:sz w:val="26"/>
          <w:szCs w:val="26"/>
        </w:rPr>
        <w:t>：</w:t>
      </w:r>
    </w:p>
    <w:p w:rsidR="00BE4805" w:rsidRDefault="00BE4805" w:rsidP="00BE4805">
      <w:pPr>
        <w:adjustRightInd w:val="0"/>
        <w:snapToGrid w:val="0"/>
        <w:spacing w:before="120" w:line="240" w:lineRule="atLeast"/>
        <w:ind w:firstLineChars="250" w:firstLine="600"/>
        <w:rPr>
          <w:rFonts w:ascii="標楷體"/>
          <w:sz w:val="24"/>
        </w:rPr>
      </w:pPr>
      <w:r>
        <w:rPr>
          <w:rFonts w:ascii="標楷體"/>
          <w:sz w:val="24"/>
        </w:rPr>
        <w:t>1.</w:t>
      </w:r>
      <w:r>
        <w:rPr>
          <w:rFonts w:ascii="標楷體" w:hint="eastAsia"/>
          <w:sz w:val="24"/>
        </w:rPr>
        <w:t>參加競賽學生由各班導師會同國文老師遴選參加，並給予適當指導。</w:t>
      </w:r>
    </w:p>
    <w:p w:rsidR="00BE4805" w:rsidRDefault="00BE4805" w:rsidP="00BE4805">
      <w:pPr>
        <w:adjustRightInd w:val="0"/>
        <w:snapToGrid w:val="0"/>
        <w:spacing w:before="120" w:line="240" w:lineRule="atLeast"/>
        <w:ind w:firstLineChars="250" w:firstLine="600"/>
        <w:rPr>
          <w:rFonts w:ascii="標楷體"/>
          <w:sz w:val="24"/>
        </w:rPr>
      </w:pPr>
      <w:r>
        <w:rPr>
          <w:rFonts w:ascii="標楷體" w:hint="eastAsia"/>
          <w:sz w:val="24"/>
        </w:rPr>
        <w:t>2.由七、八年級每班推派學生參加。</w:t>
      </w:r>
    </w:p>
    <w:p w:rsidR="00BE4805" w:rsidRDefault="00BE4805" w:rsidP="00BE4805">
      <w:pPr>
        <w:snapToGrid w:val="0"/>
        <w:spacing w:before="120" w:line="240" w:lineRule="atLeast"/>
        <w:ind w:firstLineChars="250" w:firstLine="600"/>
        <w:rPr>
          <w:rFonts w:ascii="標楷體"/>
          <w:sz w:val="24"/>
        </w:rPr>
      </w:pPr>
      <w:r>
        <w:rPr>
          <w:rFonts w:ascii="標楷體" w:hint="eastAsia"/>
          <w:sz w:val="24"/>
        </w:rPr>
        <w:t>3</w:t>
      </w:r>
      <w:r>
        <w:rPr>
          <w:rFonts w:ascii="標楷體"/>
          <w:sz w:val="24"/>
        </w:rPr>
        <w:t>.</w:t>
      </w:r>
      <w:r>
        <w:rPr>
          <w:rFonts w:ascii="標楷體" w:hint="eastAsia"/>
          <w:sz w:val="24"/>
        </w:rPr>
        <w:t>報名後不得無故缺賽，無故缺賽者記警告乙次。</w:t>
      </w:r>
    </w:p>
    <w:p w:rsidR="00BE4805" w:rsidRDefault="00BE4805" w:rsidP="00BE4805">
      <w:pPr>
        <w:snapToGrid w:val="0"/>
        <w:spacing w:before="120" w:line="240" w:lineRule="atLeast"/>
        <w:ind w:firstLineChars="250" w:firstLine="600"/>
        <w:rPr>
          <w:rFonts w:ascii="標楷體"/>
          <w:sz w:val="24"/>
        </w:rPr>
      </w:pPr>
      <w:r>
        <w:rPr>
          <w:rFonts w:ascii="標楷體" w:hint="eastAsia"/>
          <w:sz w:val="24"/>
        </w:rPr>
        <w:t>4</w:t>
      </w:r>
      <w:r>
        <w:rPr>
          <w:rFonts w:ascii="標楷體"/>
          <w:sz w:val="24"/>
        </w:rPr>
        <w:t>.</w:t>
      </w:r>
      <w:r>
        <w:rPr>
          <w:rFonts w:ascii="標楷體" w:hint="eastAsia"/>
          <w:sz w:val="24"/>
        </w:rPr>
        <w:t>參賽同學以參加乙項目為</w:t>
      </w:r>
      <w:r w:rsidR="00502FC3">
        <w:rPr>
          <w:rFonts w:ascii="標楷體" w:hint="eastAsia"/>
          <w:sz w:val="24"/>
        </w:rPr>
        <w:t>主</w:t>
      </w:r>
      <w:r>
        <w:rPr>
          <w:rFonts w:ascii="標楷體" w:hint="eastAsia"/>
          <w:sz w:val="24"/>
        </w:rPr>
        <w:t>，</w:t>
      </w:r>
      <w:r w:rsidR="00502FC3">
        <w:rPr>
          <w:rFonts w:ascii="標楷體" w:hint="eastAsia"/>
          <w:sz w:val="24"/>
        </w:rPr>
        <w:t>非必要</w:t>
      </w:r>
      <w:r>
        <w:rPr>
          <w:sz w:val="24"/>
        </w:rPr>
        <w:t>不得跨組</w:t>
      </w:r>
      <w:r>
        <w:rPr>
          <w:rFonts w:hint="eastAsia"/>
          <w:sz w:val="24"/>
        </w:rPr>
        <w:t>報名</w:t>
      </w:r>
      <w:r>
        <w:rPr>
          <w:rFonts w:ascii="標楷體" w:hint="eastAsia"/>
          <w:sz w:val="24"/>
        </w:rPr>
        <w:t>。</w:t>
      </w:r>
      <w:r w:rsidR="00502FC3">
        <w:rPr>
          <w:rFonts w:ascii="標楷體" w:hint="eastAsia"/>
          <w:sz w:val="24"/>
        </w:rPr>
        <w:t>(跨組須事先告知活動組)</w:t>
      </w:r>
    </w:p>
    <w:p w:rsidR="00BE4805" w:rsidRPr="008E7637" w:rsidRDefault="00BE4805" w:rsidP="00BE4805">
      <w:pPr>
        <w:snapToGrid w:val="0"/>
        <w:spacing w:before="120" w:line="240" w:lineRule="atLeast"/>
        <w:rPr>
          <w:rFonts w:ascii="標楷體"/>
          <w:b/>
          <w:bCs/>
          <w:sz w:val="26"/>
          <w:szCs w:val="26"/>
        </w:rPr>
      </w:pPr>
      <w:r w:rsidRPr="008E7637">
        <w:rPr>
          <w:rFonts w:ascii="標楷體" w:hint="eastAsia"/>
          <w:b/>
          <w:bCs/>
          <w:sz w:val="26"/>
          <w:szCs w:val="26"/>
        </w:rPr>
        <w:t>三、競賽項目、時限、內容、評審標準</w:t>
      </w:r>
      <w:r w:rsidR="008E7637" w:rsidRPr="008E7637">
        <w:rPr>
          <w:rFonts w:ascii="標楷體" w:hint="eastAsia"/>
          <w:b/>
          <w:bCs/>
          <w:sz w:val="26"/>
          <w:szCs w:val="26"/>
        </w:rPr>
        <w:t>：</w:t>
      </w:r>
    </w:p>
    <w:tbl>
      <w:tblPr>
        <w:tblW w:w="1020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2268"/>
        <w:gridCol w:w="2268"/>
      </w:tblGrid>
      <w:tr w:rsidR="00BE4805" w:rsidRPr="009960CF" w:rsidTr="009960CF">
        <w:trPr>
          <w:trHeight w:val="567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E4805" w:rsidRPr="009960CF" w:rsidRDefault="00BE4805" w:rsidP="009960CF">
            <w:pPr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t>項目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BE4805" w:rsidRPr="009960CF" w:rsidRDefault="00BE4805" w:rsidP="009960CF">
            <w:pPr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t>國語</w:t>
            </w:r>
            <w:r w:rsidR="005A71EB" w:rsidRPr="009960CF">
              <w:rPr>
                <w:rFonts w:ascii="標楷體"/>
                <w:b/>
                <w:sz w:val="30"/>
                <w:szCs w:val="30"/>
              </w:rPr>
              <w:br/>
            </w:r>
            <w:r w:rsidRPr="009960CF">
              <w:rPr>
                <w:rFonts w:ascii="標楷體" w:hint="eastAsia"/>
                <w:b/>
                <w:sz w:val="30"/>
                <w:szCs w:val="30"/>
              </w:rPr>
              <w:t>演說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7B31B6" w:rsidRDefault="00BE4805" w:rsidP="00207832">
            <w:pPr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t>閩南語</w:t>
            </w:r>
            <w:r w:rsidR="00A158F9">
              <w:rPr>
                <w:rFonts w:ascii="新細明體" w:eastAsia="新細明體" w:hAnsi="新細明體" w:hint="eastAsia"/>
                <w:b/>
                <w:sz w:val="30"/>
                <w:szCs w:val="30"/>
              </w:rPr>
              <w:t>、</w:t>
            </w:r>
            <w:r w:rsidR="00A158F9">
              <w:rPr>
                <w:rFonts w:ascii="標楷體" w:hint="eastAsia"/>
                <w:b/>
                <w:sz w:val="30"/>
                <w:szCs w:val="30"/>
              </w:rPr>
              <w:t>客語</w:t>
            </w:r>
          </w:p>
          <w:p w:rsidR="00BE4805" w:rsidRPr="009960CF" w:rsidRDefault="00BE4805" w:rsidP="00207832">
            <w:pPr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t>演說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BE4805" w:rsidRPr="009960CF" w:rsidRDefault="00BE4805" w:rsidP="009960CF">
            <w:pPr>
              <w:snapToGrid w:val="0"/>
              <w:jc w:val="center"/>
              <w:rPr>
                <w:b/>
                <w:sz w:val="30"/>
                <w:szCs w:val="30"/>
              </w:rPr>
            </w:pPr>
            <w:r w:rsidRPr="009960CF">
              <w:rPr>
                <w:rFonts w:hint="eastAsia"/>
                <w:b/>
                <w:sz w:val="30"/>
                <w:szCs w:val="30"/>
              </w:rPr>
              <w:t>國語</w:t>
            </w:r>
            <w:r w:rsidR="005A71EB" w:rsidRPr="009960CF">
              <w:rPr>
                <w:b/>
                <w:sz w:val="30"/>
                <w:szCs w:val="30"/>
              </w:rPr>
              <w:br/>
            </w:r>
            <w:r w:rsidRPr="009960CF">
              <w:rPr>
                <w:rFonts w:hint="eastAsia"/>
                <w:b/>
                <w:sz w:val="30"/>
                <w:szCs w:val="30"/>
              </w:rPr>
              <w:t>朗讀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</w:tcPr>
          <w:p w:rsidR="00691498" w:rsidRDefault="00691498" w:rsidP="00691498">
            <w:pPr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t>閩南語</w:t>
            </w:r>
            <w:r w:rsidR="00A158F9">
              <w:rPr>
                <w:rFonts w:ascii="新細明體" w:eastAsia="新細明體" w:hAnsi="新細明體" w:hint="eastAsia"/>
                <w:b/>
                <w:sz w:val="30"/>
                <w:szCs w:val="30"/>
              </w:rPr>
              <w:t>、</w:t>
            </w:r>
            <w:r w:rsidR="00A158F9">
              <w:rPr>
                <w:rFonts w:ascii="標楷體" w:hint="eastAsia"/>
                <w:b/>
                <w:sz w:val="30"/>
                <w:szCs w:val="30"/>
              </w:rPr>
              <w:t>客語</w:t>
            </w:r>
          </w:p>
          <w:p w:rsidR="00BE4805" w:rsidRPr="009960CF" w:rsidRDefault="00BE4805" w:rsidP="00691498">
            <w:pPr>
              <w:snapToGrid w:val="0"/>
              <w:jc w:val="center"/>
              <w:rPr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t>朗讀</w:t>
            </w:r>
          </w:p>
        </w:tc>
      </w:tr>
      <w:tr w:rsidR="00080DDC" w:rsidRPr="009960CF" w:rsidTr="00A73857">
        <w:trPr>
          <w:trHeight w:val="567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80DDC" w:rsidRPr="00080DDC" w:rsidRDefault="00080DDC" w:rsidP="009960CF">
            <w:pPr>
              <w:snapToGrid w:val="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080DDC">
              <w:rPr>
                <w:rFonts w:ascii="標楷體" w:hint="eastAsia"/>
                <w:b/>
                <w:sz w:val="24"/>
                <w:szCs w:val="24"/>
              </w:rPr>
              <w:t>比賽日期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080DDC" w:rsidRPr="00080DDC" w:rsidRDefault="00AE7E8D" w:rsidP="009960CF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4/18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080DDC" w:rsidRPr="00080DDC" w:rsidRDefault="00AE7E8D" w:rsidP="00D34BF0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4/18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080DDC" w:rsidRPr="00080DDC" w:rsidRDefault="00AE7E8D" w:rsidP="00D34BF0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4/18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80DDC" w:rsidRPr="00080DDC" w:rsidRDefault="00AE7E8D" w:rsidP="00D34BF0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4/18</w:t>
            </w:r>
          </w:p>
        </w:tc>
      </w:tr>
      <w:tr w:rsidR="00BE4805" w:rsidTr="009960CF">
        <w:trPr>
          <w:trHeight w:val="454"/>
        </w:trPr>
        <w:tc>
          <w:tcPr>
            <w:tcW w:w="1134" w:type="dxa"/>
            <w:tcBorders>
              <w:left w:val="double" w:sz="6" w:space="0" w:color="auto"/>
            </w:tcBorders>
            <w:vAlign w:val="center"/>
          </w:tcPr>
          <w:p w:rsidR="00BE4805" w:rsidRPr="005A71EB" w:rsidRDefault="00BE4805" w:rsidP="005A71EB">
            <w:pPr>
              <w:snapToGrid w:val="0"/>
              <w:spacing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參加人數</w:t>
            </w:r>
          </w:p>
        </w:tc>
        <w:tc>
          <w:tcPr>
            <w:tcW w:w="2268" w:type="dxa"/>
            <w:vAlign w:val="center"/>
          </w:tcPr>
          <w:p w:rsidR="00BE4805" w:rsidRDefault="005A71EB" w:rsidP="005A71EB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每班</w:t>
            </w:r>
            <w:r w:rsidR="00BE4805">
              <w:rPr>
                <w:rFonts w:ascii="標楷體" w:hint="eastAsia"/>
                <w:sz w:val="24"/>
              </w:rPr>
              <w:t>1名</w:t>
            </w:r>
          </w:p>
        </w:tc>
        <w:tc>
          <w:tcPr>
            <w:tcW w:w="2268" w:type="dxa"/>
            <w:vAlign w:val="center"/>
          </w:tcPr>
          <w:p w:rsidR="00BE4805" w:rsidRDefault="00BE4805" w:rsidP="005A71EB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自由參加</w:t>
            </w:r>
          </w:p>
        </w:tc>
        <w:tc>
          <w:tcPr>
            <w:tcW w:w="2268" w:type="dxa"/>
            <w:vAlign w:val="center"/>
          </w:tcPr>
          <w:p w:rsidR="00BE4805" w:rsidRDefault="005A71EB" w:rsidP="005A71EB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每班</w:t>
            </w:r>
            <w:r w:rsidR="00BE4805">
              <w:rPr>
                <w:rFonts w:ascii="標楷體" w:hint="eastAsia"/>
                <w:sz w:val="24"/>
              </w:rPr>
              <w:t>1名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BE4805" w:rsidRDefault="00BE4805" w:rsidP="005A71EB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自由參加</w:t>
            </w:r>
          </w:p>
        </w:tc>
      </w:tr>
      <w:tr w:rsidR="00BE4805" w:rsidTr="009960CF">
        <w:trPr>
          <w:trHeight w:val="1357"/>
        </w:trPr>
        <w:tc>
          <w:tcPr>
            <w:tcW w:w="1134" w:type="dxa"/>
            <w:tcBorders>
              <w:left w:val="double" w:sz="6" w:space="0" w:color="auto"/>
            </w:tcBorders>
            <w:vAlign w:val="center"/>
          </w:tcPr>
          <w:p w:rsidR="00BE4805" w:rsidRPr="005A71EB" w:rsidRDefault="00BE4805" w:rsidP="005A71EB">
            <w:pPr>
              <w:snapToGrid w:val="0"/>
              <w:spacing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方式</w:t>
            </w:r>
          </w:p>
        </w:tc>
        <w:tc>
          <w:tcPr>
            <w:tcW w:w="2268" w:type="dxa"/>
            <w:vAlign w:val="center"/>
          </w:tcPr>
          <w:p w:rsidR="00BE4805" w:rsidRPr="005552B2" w:rsidRDefault="00BE4805" w:rsidP="00691498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講題事先公佈，上台前</w:t>
            </w:r>
            <w:r w:rsidR="00691498">
              <w:rPr>
                <w:rFonts w:hint="eastAsia"/>
                <w:sz w:val="24"/>
              </w:rPr>
              <w:t>當場</w:t>
            </w:r>
            <w:r w:rsidR="00AA480A">
              <w:rPr>
                <w:rFonts w:ascii="標楷體" w:hint="eastAsia"/>
                <w:sz w:val="24"/>
              </w:rPr>
              <w:t>親手抽定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BE4805" w:rsidRDefault="00BE4805" w:rsidP="00691498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</w:rPr>
              <w:t>篇目事先公佈，</w:t>
            </w:r>
            <w:r w:rsidR="00E83C54" w:rsidRPr="00E83C54">
              <w:rPr>
                <w:rFonts w:hint="eastAsia"/>
                <w:sz w:val="24"/>
                <w:szCs w:val="24"/>
              </w:rPr>
              <w:t>選手</w:t>
            </w:r>
            <w:r w:rsidR="00E83C54" w:rsidRPr="00E83C54">
              <w:rPr>
                <w:sz w:val="24"/>
                <w:szCs w:val="24"/>
              </w:rPr>
              <w:t>自選</w:t>
            </w:r>
            <w:r w:rsidR="00E83C54" w:rsidRPr="00E83C54">
              <w:rPr>
                <w:sz w:val="24"/>
                <w:szCs w:val="24"/>
              </w:rPr>
              <w:t>1</w:t>
            </w:r>
            <w:r w:rsidR="00E83C54" w:rsidRPr="00E83C54">
              <w:rPr>
                <w:sz w:val="24"/>
                <w:szCs w:val="24"/>
              </w:rPr>
              <w:t>題參賽</w:t>
            </w:r>
            <w:r w:rsidR="00691498" w:rsidRPr="00E83C5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BE4805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以課外語體文為題材，每位競賽員登台前8分鐘當場親手抽定。（請攜帶字典）。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BE4805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</w:rPr>
              <w:t>篇目事先公佈，</w:t>
            </w:r>
            <w:r>
              <w:rPr>
                <w:rFonts w:ascii="標楷體" w:hint="eastAsia"/>
                <w:sz w:val="24"/>
              </w:rPr>
              <w:t>每位競賽員上台前</w:t>
            </w:r>
            <w:r w:rsidR="00E83C54">
              <w:rPr>
                <w:rFonts w:ascii="標楷體" w:hint="eastAsia"/>
                <w:sz w:val="24"/>
              </w:rPr>
              <w:t>8</w:t>
            </w:r>
            <w:r>
              <w:rPr>
                <w:rFonts w:ascii="標楷體" w:hint="eastAsia"/>
                <w:sz w:val="24"/>
              </w:rPr>
              <w:t>分鐘當場親手抽定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BE4805" w:rsidTr="009960CF">
        <w:trPr>
          <w:trHeight w:val="454"/>
        </w:trPr>
        <w:tc>
          <w:tcPr>
            <w:tcW w:w="1134" w:type="dxa"/>
            <w:tcBorders>
              <w:left w:val="double" w:sz="6" w:space="0" w:color="auto"/>
            </w:tcBorders>
            <w:vAlign w:val="center"/>
          </w:tcPr>
          <w:p w:rsidR="00BE4805" w:rsidRPr="005A71EB" w:rsidRDefault="00BE4805" w:rsidP="005A71EB">
            <w:pPr>
              <w:snapToGrid w:val="0"/>
              <w:spacing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比賽時限</w:t>
            </w:r>
          </w:p>
        </w:tc>
        <w:tc>
          <w:tcPr>
            <w:tcW w:w="2268" w:type="dxa"/>
            <w:vAlign w:val="center"/>
          </w:tcPr>
          <w:p w:rsidR="00BE4805" w:rsidRDefault="00BE4805" w:rsidP="005A71EB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4-5</w:t>
            </w:r>
            <w:r>
              <w:rPr>
                <w:rFonts w:hint="eastAsia"/>
                <w:sz w:val="24"/>
              </w:rPr>
              <w:t>分鐘</w:t>
            </w:r>
          </w:p>
        </w:tc>
        <w:tc>
          <w:tcPr>
            <w:tcW w:w="2268" w:type="dxa"/>
            <w:vAlign w:val="center"/>
          </w:tcPr>
          <w:p w:rsidR="00BE4805" w:rsidRDefault="00BE4805" w:rsidP="005A71EB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</w:rPr>
              <w:t>4-5</w:t>
            </w:r>
            <w:r>
              <w:rPr>
                <w:rFonts w:hint="eastAsia"/>
                <w:sz w:val="24"/>
              </w:rPr>
              <w:t>分鐘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4805" w:rsidRDefault="00BE4805" w:rsidP="005A71EB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4分鐘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E4805" w:rsidRDefault="00BE4805" w:rsidP="005A71EB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4分鐘</w:t>
            </w:r>
          </w:p>
        </w:tc>
      </w:tr>
      <w:tr w:rsidR="005A71EB" w:rsidTr="009960CF">
        <w:trPr>
          <w:trHeight w:val="416"/>
        </w:trPr>
        <w:tc>
          <w:tcPr>
            <w:tcW w:w="1134" w:type="dxa"/>
            <w:tcBorders>
              <w:left w:val="double" w:sz="6" w:space="0" w:color="auto"/>
            </w:tcBorders>
            <w:vAlign w:val="center"/>
          </w:tcPr>
          <w:p w:rsidR="005A71EB" w:rsidRPr="005A71EB" w:rsidRDefault="005A71EB" w:rsidP="005A71EB">
            <w:pPr>
              <w:snapToGrid w:val="0"/>
              <w:spacing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七年級</w:t>
            </w:r>
            <w:r>
              <w:rPr>
                <w:rFonts w:ascii="標楷體"/>
                <w:b/>
                <w:sz w:val="24"/>
              </w:rPr>
              <w:br/>
            </w:r>
            <w:r w:rsidRPr="005A71EB">
              <w:rPr>
                <w:rFonts w:ascii="標楷體" w:hint="eastAsia"/>
                <w:b/>
                <w:sz w:val="24"/>
              </w:rPr>
              <w:t>題目</w:t>
            </w:r>
          </w:p>
        </w:tc>
        <w:tc>
          <w:tcPr>
            <w:tcW w:w="2268" w:type="dxa"/>
            <w:vAlign w:val="center"/>
          </w:tcPr>
          <w:p w:rsidR="00C9142F" w:rsidRPr="00BE4805" w:rsidRDefault="00CE6F1A" w:rsidP="00242271">
            <w:pPr>
              <w:snapToGrid w:val="0"/>
              <w:spacing w:line="240" w:lineRule="atLeast"/>
              <w:ind w:left="296" w:rightChars="20" w:right="56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 w:rsidR="00385FEB">
              <w:rPr>
                <w:rFonts w:hint="eastAsia"/>
                <w:sz w:val="24"/>
              </w:rPr>
              <w:t>2</w:t>
            </w:r>
            <w:r w:rsidR="00B07A0C">
              <w:rPr>
                <w:rFonts w:hint="eastAsia"/>
                <w:sz w:val="24"/>
              </w:rPr>
              <w:t>/</w:t>
            </w:r>
            <w:r w:rsidR="00AE7E8D">
              <w:rPr>
                <w:rFonts w:hint="eastAsia"/>
                <w:sz w:val="24"/>
              </w:rPr>
              <w:t>03/2</w:t>
            </w:r>
            <w:r w:rsidR="00BB5874">
              <w:rPr>
                <w:rFonts w:hint="eastAsia"/>
                <w:sz w:val="24"/>
              </w:rPr>
              <w:t>5</w:t>
            </w:r>
            <w:r w:rsidR="00E42976">
              <w:rPr>
                <w:rFonts w:hint="eastAsia"/>
                <w:sz w:val="24"/>
              </w:rPr>
              <w:t>前</w:t>
            </w:r>
            <w:r w:rsidR="00242271">
              <w:rPr>
                <w:rFonts w:hint="eastAsia"/>
                <w:sz w:val="24"/>
              </w:rPr>
              <w:t>公告</w:t>
            </w:r>
          </w:p>
        </w:tc>
        <w:tc>
          <w:tcPr>
            <w:tcW w:w="2268" w:type="dxa"/>
          </w:tcPr>
          <w:p w:rsidR="005A71EB" w:rsidRDefault="005A71EB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sz w:val="24"/>
                <w:szCs w:val="24"/>
              </w:rPr>
            </w:pPr>
          </w:p>
          <w:p w:rsidR="00242271" w:rsidRDefault="00242271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sz w:val="24"/>
                <w:szCs w:val="24"/>
              </w:rPr>
            </w:pPr>
          </w:p>
          <w:p w:rsidR="00242271" w:rsidRDefault="00AE7E8D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112/03/2</w:t>
            </w:r>
            <w:r w:rsidR="00BB5874">
              <w:rPr>
                <w:rFonts w:hint="eastAsia"/>
                <w:sz w:val="24"/>
              </w:rPr>
              <w:t>5</w:t>
            </w:r>
            <w:r w:rsidR="00E42976">
              <w:rPr>
                <w:rFonts w:hint="eastAsia"/>
                <w:sz w:val="24"/>
              </w:rPr>
              <w:t>前公告</w:t>
            </w:r>
          </w:p>
          <w:p w:rsidR="00E42976" w:rsidRDefault="00E42976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sz w:val="24"/>
                <w:szCs w:val="24"/>
              </w:rPr>
            </w:pPr>
          </w:p>
          <w:p w:rsidR="00242271" w:rsidRPr="00BE4805" w:rsidRDefault="00242271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  <w:vAlign w:val="center"/>
          </w:tcPr>
          <w:p w:rsidR="005A71EB" w:rsidRDefault="005A71EB" w:rsidP="005A71EB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</w:tcPr>
          <w:p w:rsidR="005A71EB" w:rsidRDefault="00AE7E8D" w:rsidP="00462503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</w:rPr>
              <w:t>112/03/2</w:t>
            </w:r>
            <w:r w:rsidR="00BB5874">
              <w:rPr>
                <w:rFonts w:hint="eastAsia"/>
                <w:sz w:val="24"/>
              </w:rPr>
              <w:t>5</w:t>
            </w:r>
            <w:r w:rsidR="00E42976">
              <w:rPr>
                <w:rFonts w:hint="eastAsia"/>
                <w:sz w:val="24"/>
              </w:rPr>
              <w:t>前公告</w:t>
            </w:r>
          </w:p>
        </w:tc>
      </w:tr>
      <w:tr w:rsidR="005A71EB" w:rsidTr="009960CF">
        <w:trPr>
          <w:trHeight w:val="416"/>
        </w:trPr>
        <w:tc>
          <w:tcPr>
            <w:tcW w:w="1134" w:type="dxa"/>
            <w:tcBorders>
              <w:left w:val="double" w:sz="6" w:space="0" w:color="auto"/>
            </w:tcBorders>
            <w:vAlign w:val="center"/>
          </w:tcPr>
          <w:p w:rsidR="005A71EB" w:rsidRPr="005A71EB" w:rsidRDefault="005A71EB" w:rsidP="005A71EB">
            <w:pPr>
              <w:snapToGrid w:val="0"/>
              <w:spacing w:before="120"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八年級</w:t>
            </w:r>
            <w:r>
              <w:rPr>
                <w:rFonts w:ascii="標楷體"/>
                <w:b/>
                <w:sz w:val="24"/>
              </w:rPr>
              <w:br/>
            </w:r>
            <w:r w:rsidRPr="005A71EB">
              <w:rPr>
                <w:rFonts w:ascii="標楷體" w:hint="eastAsia"/>
                <w:b/>
                <w:sz w:val="24"/>
              </w:rPr>
              <w:t>題目</w:t>
            </w:r>
          </w:p>
        </w:tc>
        <w:tc>
          <w:tcPr>
            <w:tcW w:w="2268" w:type="dxa"/>
            <w:vAlign w:val="center"/>
          </w:tcPr>
          <w:p w:rsidR="00675EDF" w:rsidRPr="00675EDF" w:rsidRDefault="00AE7E8D" w:rsidP="00242271">
            <w:pPr>
              <w:pStyle w:val="a7"/>
              <w:snapToGrid w:val="0"/>
              <w:spacing w:line="240" w:lineRule="atLeast"/>
              <w:ind w:leftChars="0" w:left="341" w:rightChars="20" w:right="56"/>
              <w:jc w:val="both"/>
              <w:rPr>
                <w:rFonts w:ascii="標楷體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112/03/2</w:t>
            </w:r>
            <w:r w:rsidR="00BB5874">
              <w:rPr>
                <w:rFonts w:hint="eastAsia"/>
                <w:sz w:val="24"/>
              </w:rPr>
              <w:t>5</w:t>
            </w:r>
            <w:bookmarkStart w:id="0" w:name="_GoBack"/>
            <w:bookmarkEnd w:id="0"/>
            <w:r w:rsidR="00E42976">
              <w:rPr>
                <w:rFonts w:hint="eastAsia"/>
                <w:sz w:val="24"/>
              </w:rPr>
              <w:t>前公告</w:t>
            </w:r>
          </w:p>
        </w:tc>
        <w:tc>
          <w:tcPr>
            <w:tcW w:w="2268" w:type="dxa"/>
          </w:tcPr>
          <w:p w:rsidR="0070270C" w:rsidRDefault="0070270C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:rsidR="00242271" w:rsidRDefault="00242271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:rsidR="00242271" w:rsidRDefault="00AE7E8D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112/03/2</w:t>
            </w:r>
            <w:r w:rsidR="00BB5874">
              <w:rPr>
                <w:rFonts w:hint="eastAsia"/>
                <w:sz w:val="24"/>
              </w:rPr>
              <w:t>5</w:t>
            </w:r>
            <w:r w:rsidR="00E42976">
              <w:rPr>
                <w:rFonts w:hint="eastAsia"/>
                <w:sz w:val="24"/>
              </w:rPr>
              <w:t>前公告</w:t>
            </w:r>
          </w:p>
          <w:p w:rsidR="00E42976" w:rsidRDefault="00E42976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:rsidR="00242271" w:rsidRPr="00BE4805" w:rsidRDefault="00242271" w:rsidP="00675EDF">
            <w:pPr>
              <w:snapToGrid w:val="0"/>
              <w:spacing w:line="240" w:lineRule="atLeast"/>
              <w:ind w:leftChars="20" w:left="296" w:rightChars="20" w:right="56" w:hangingChars="100" w:hanging="24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A71EB" w:rsidRDefault="005A71EB" w:rsidP="005C4E74">
            <w:pPr>
              <w:snapToGrid w:val="0"/>
              <w:spacing w:before="120" w:line="240" w:lineRule="atLeas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double" w:sz="6" w:space="0" w:color="auto"/>
            </w:tcBorders>
          </w:tcPr>
          <w:p w:rsidR="005A71EB" w:rsidRPr="00771FFA" w:rsidRDefault="005A71EB" w:rsidP="00BE4805">
            <w:pPr>
              <w:snapToGrid w:val="0"/>
              <w:spacing w:before="120" w:line="240" w:lineRule="atLeast"/>
              <w:rPr>
                <w:rFonts w:ascii="標楷體"/>
                <w:sz w:val="24"/>
                <w:szCs w:val="24"/>
              </w:rPr>
            </w:pPr>
          </w:p>
        </w:tc>
      </w:tr>
      <w:tr w:rsidR="00BE4805" w:rsidTr="009960CF">
        <w:trPr>
          <w:trHeight w:val="416"/>
        </w:trPr>
        <w:tc>
          <w:tcPr>
            <w:tcW w:w="113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E4805" w:rsidRPr="005A71EB" w:rsidRDefault="00BE4805" w:rsidP="005A71EB">
            <w:pPr>
              <w:snapToGrid w:val="0"/>
              <w:spacing w:before="120"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評分</w:t>
            </w:r>
            <w:r w:rsidRPr="005A71EB">
              <w:rPr>
                <w:rFonts w:ascii="標楷體"/>
                <w:b/>
                <w:sz w:val="24"/>
              </w:rPr>
              <w:br/>
            </w:r>
            <w:r w:rsidRPr="005A71EB">
              <w:rPr>
                <w:rFonts w:ascii="標楷體" w:hint="eastAsia"/>
                <w:b/>
                <w:sz w:val="24"/>
              </w:rPr>
              <w:t>標準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BE4805" w:rsidRPr="005A71EB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語音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t>:45﹪</w:t>
            </w:r>
            <w:r w:rsidR="005A71EB" w:rsidRPr="005A71EB">
              <w:rPr>
                <w:rFonts w:ascii="標楷體"/>
                <w:sz w:val="24"/>
                <w:szCs w:val="24"/>
              </w:rPr>
              <w:br/>
            </w:r>
            <w:r w:rsidRPr="005A71EB">
              <w:rPr>
                <w:rFonts w:ascii="標楷體" w:hint="eastAsia"/>
                <w:sz w:val="24"/>
                <w:szCs w:val="24"/>
              </w:rPr>
              <w:t>(聲、韻、調、語調)</w:t>
            </w:r>
            <w:r w:rsidR="005A71EB" w:rsidRPr="005A71EB">
              <w:rPr>
                <w:rFonts w:ascii="標楷體"/>
                <w:sz w:val="24"/>
                <w:szCs w:val="24"/>
              </w:rPr>
              <w:t xml:space="preserve"> </w:t>
            </w:r>
          </w:p>
          <w:p w:rsidR="00BE4805" w:rsidRPr="005A71EB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內容</w:t>
            </w:r>
            <w:r w:rsidRPr="005A71EB">
              <w:rPr>
                <w:rFonts w:ascii="標楷體" w:hint="eastAsia"/>
                <w:sz w:val="24"/>
                <w:szCs w:val="24"/>
              </w:rPr>
              <w:t>:45﹪</w:t>
            </w:r>
            <w:r w:rsidR="005A71EB" w:rsidRPr="005A71EB">
              <w:rPr>
                <w:rFonts w:ascii="標楷體"/>
                <w:sz w:val="24"/>
                <w:szCs w:val="24"/>
              </w:rPr>
              <w:br/>
            </w:r>
            <w:r w:rsidR="005A71EB" w:rsidRPr="005A71EB">
              <w:rPr>
                <w:rFonts w:ascii="標楷體" w:hint="eastAsia"/>
                <w:sz w:val="24"/>
                <w:szCs w:val="24"/>
              </w:rPr>
              <w:t>(見解、結構、詞彙)</w:t>
            </w:r>
          </w:p>
          <w:p w:rsidR="00BE4805" w:rsidRPr="005A71EB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台風</w:t>
            </w:r>
            <w:r w:rsidRPr="005A71EB">
              <w:rPr>
                <w:rFonts w:ascii="標楷體" w:hint="eastAsia"/>
                <w:sz w:val="24"/>
                <w:szCs w:val="24"/>
              </w:rPr>
              <w:t>:10﹪</w:t>
            </w:r>
            <w:r w:rsidR="005A71EB" w:rsidRPr="005A71EB">
              <w:rPr>
                <w:rFonts w:ascii="標楷體"/>
                <w:sz w:val="24"/>
                <w:szCs w:val="24"/>
              </w:rPr>
              <w:br/>
            </w:r>
            <w:r w:rsidR="005A71EB" w:rsidRPr="005A71EB">
              <w:rPr>
                <w:rFonts w:ascii="標楷體" w:hint="eastAsia"/>
                <w:sz w:val="24"/>
                <w:szCs w:val="24"/>
              </w:rPr>
              <w:t>(儀容、態度、表情)</w:t>
            </w:r>
          </w:p>
          <w:p w:rsidR="00BE4805" w:rsidRPr="005A71EB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時間</w:t>
            </w:r>
            <w:r w:rsidRPr="005A71EB">
              <w:rPr>
                <w:rFonts w:ascii="標楷體" w:hint="eastAsia"/>
                <w:sz w:val="24"/>
                <w:szCs w:val="24"/>
              </w:rPr>
              <w:t>：</w:t>
            </w:r>
            <w:r w:rsidR="005A71EB">
              <w:rPr>
                <w:rFonts w:ascii="標楷體"/>
                <w:sz w:val="24"/>
                <w:szCs w:val="24"/>
              </w:rPr>
              <w:br/>
            </w:r>
            <w:r w:rsidRPr="005A71EB">
              <w:rPr>
                <w:rFonts w:ascii="標楷體" w:hint="eastAsia"/>
                <w:sz w:val="24"/>
                <w:szCs w:val="24"/>
              </w:rPr>
              <w:t>超過或不足時，每半分鐘扣均一標準分數1分，未足半分鐘以半分鐘計。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BE4805" w:rsidRPr="005A71EB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語音</w:t>
            </w:r>
            <w:r w:rsidRPr="005A71EB">
              <w:rPr>
                <w:rFonts w:ascii="標楷體" w:hint="eastAsia"/>
                <w:sz w:val="24"/>
                <w:szCs w:val="24"/>
              </w:rPr>
              <w:t>:45﹪</w:t>
            </w:r>
            <w:r w:rsidR="005A71EB" w:rsidRPr="005A71EB">
              <w:rPr>
                <w:rFonts w:ascii="標楷體"/>
                <w:sz w:val="24"/>
                <w:szCs w:val="24"/>
              </w:rPr>
              <w:br/>
            </w:r>
            <w:r w:rsidR="005A71EB" w:rsidRPr="005A71EB">
              <w:rPr>
                <w:rFonts w:ascii="標楷體" w:hint="eastAsia"/>
                <w:sz w:val="24"/>
                <w:szCs w:val="24"/>
              </w:rPr>
              <w:t>(聲、韻、調、語調)</w:t>
            </w:r>
          </w:p>
          <w:p w:rsidR="00BE4805" w:rsidRPr="005A71EB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內容</w:t>
            </w:r>
            <w:r w:rsidRPr="005A71EB">
              <w:rPr>
                <w:rFonts w:ascii="標楷體" w:hint="eastAsia"/>
                <w:sz w:val="24"/>
                <w:szCs w:val="24"/>
              </w:rPr>
              <w:t>:45﹪</w:t>
            </w:r>
            <w:r w:rsidR="005A71EB" w:rsidRPr="005A71EB">
              <w:rPr>
                <w:rFonts w:ascii="標楷體"/>
                <w:sz w:val="24"/>
                <w:szCs w:val="24"/>
              </w:rPr>
              <w:br/>
            </w:r>
            <w:r w:rsidR="005A71EB" w:rsidRPr="005A71EB">
              <w:rPr>
                <w:rFonts w:ascii="標楷體" w:hint="eastAsia"/>
                <w:sz w:val="24"/>
                <w:szCs w:val="24"/>
              </w:rPr>
              <w:t>(見解、結構、詞彙)</w:t>
            </w:r>
          </w:p>
          <w:p w:rsidR="00BE4805" w:rsidRPr="005A71EB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台風</w:t>
            </w:r>
            <w:r w:rsidRPr="005A71EB">
              <w:rPr>
                <w:rFonts w:ascii="標楷體" w:hint="eastAsia"/>
                <w:sz w:val="24"/>
                <w:szCs w:val="24"/>
              </w:rPr>
              <w:t>:10﹪</w:t>
            </w:r>
            <w:r w:rsidR="005A71EB" w:rsidRPr="005A71EB">
              <w:rPr>
                <w:rFonts w:ascii="標楷體"/>
                <w:sz w:val="24"/>
                <w:szCs w:val="24"/>
              </w:rPr>
              <w:br/>
            </w:r>
            <w:r w:rsidR="005A71EB" w:rsidRPr="005A71EB">
              <w:rPr>
                <w:rFonts w:ascii="標楷體" w:hint="eastAsia"/>
                <w:sz w:val="24"/>
                <w:szCs w:val="24"/>
              </w:rPr>
              <w:t>(儀容、態度、表情)</w:t>
            </w:r>
          </w:p>
          <w:p w:rsidR="00BE4805" w:rsidRPr="005A71EB" w:rsidRDefault="00BE4805" w:rsidP="009960CF">
            <w:pPr>
              <w:tabs>
                <w:tab w:val="left" w:pos="960"/>
              </w:tabs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時間</w:t>
            </w:r>
            <w:r w:rsidRPr="005A71EB">
              <w:rPr>
                <w:rFonts w:ascii="標楷體" w:hint="eastAsia"/>
                <w:sz w:val="24"/>
                <w:szCs w:val="24"/>
              </w:rPr>
              <w:t>：</w:t>
            </w:r>
            <w:r w:rsidR="005A71EB">
              <w:rPr>
                <w:rFonts w:ascii="標楷體"/>
                <w:sz w:val="24"/>
                <w:szCs w:val="24"/>
              </w:rPr>
              <w:br/>
            </w:r>
            <w:r w:rsidRPr="005A71EB">
              <w:rPr>
                <w:rFonts w:ascii="標楷體" w:hint="eastAsia"/>
                <w:sz w:val="24"/>
                <w:szCs w:val="24"/>
              </w:rPr>
              <w:t>超過或不足時，每半分鐘扣均一標準分數1分，未足半分鐘以半分鐘計。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BE4805" w:rsidRPr="005A71EB" w:rsidRDefault="00BE4805" w:rsidP="009960CF">
            <w:pPr>
              <w:snapToGrid w:val="0"/>
              <w:spacing w:line="0" w:lineRule="atLeast"/>
              <w:ind w:leftChars="20" w:left="56" w:rightChars="20" w:right="56"/>
              <w:jc w:val="both"/>
              <w:rPr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語音</w:t>
            </w:r>
            <w:r w:rsidRPr="005A71EB">
              <w:rPr>
                <w:rFonts w:ascii="標楷體" w:hint="eastAsia"/>
                <w:sz w:val="24"/>
                <w:szCs w:val="24"/>
              </w:rPr>
              <w:t>：50</w:t>
            </w:r>
            <w:r w:rsidRPr="005A71EB">
              <w:rPr>
                <w:rFonts w:ascii="標楷體"/>
                <w:sz w:val="24"/>
                <w:szCs w:val="24"/>
              </w:rPr>
              <w:t>%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br/>
            </w:r>
            <w:r w:rsidR="005A71EB" w:rsidRPr="005A71EB">
              <w:rPr>
                <w:rFonts w:ascii="標楷體"/>
                <w:sz w:val="24"/>
                <w:szCs w:val="24"/>
              </w:rPr>
              <w:t>(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t>發音及聲調</w:t>
            </w:r>
            <w:r w:rsidR="005A71EB" w:rsidRPr="005A71EB">
              <w:rPr>
                <w:rFonts w:ascii="標楷體"/>
                <w:sz w:val="24"/>
                <w:szCs w:val="24"/>
              </w:rPr>
              <w:t>)</w:t>
            </w:r>
          </w:p>
          <w:p w:rsidR="00BE4805" w:rsidRPr="005A71EB" w:rsidRDefault="00BE4805" w:rsidP="009960CF">
            <w:pPr>
              <w:spacing w:line="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聲情</w:t>
            </w:r>
            <w:r w:rsidRPr="005A71EB">
              <w:rPr>
                <w:rFonts w:hint="eastAsia"/>
                <w:sz w:val="24"/>
                <w:szCs w:val="24"/>
              </w:rPr>
              <w:t>：</w:t>
            </w:r>
            <w:r w:rsidRPr="005A71EB">
              <w:rPr>
                <w:rFonts w:ascii="標楷體"/>
                <w:sz w:val="24"/>
                <w:szCs w:val="24"/>
              </w:rPr>
              <w:t>40%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br/>
              <w:t>(語調、語氣</w:t>
            </w:r>
            <w:r w:rsidR="005A71EB" w:rsidRPr="005A71EB">
              <w:rPr>
                <w:rFonts w:hint="eastAsia"/>
                <w:sz w:val="24"/>
                <w:szCs w:val="24"/>
              </w:rPr>
              <w:t>、語情）</w:t>
            </w:r>
          </w:p>
          <w:p w:rsidR="00BE4805" w:rsidRPr="005A71EB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台風</w:t>
            </w:r>
            <w:r w:rsidRPr="005A71EB">
              <w:rPr>
                <w:rFonts w:ascii="標楷體" w:hint="eastAsia"/>
                <w:sz w:val="24"/>
                <w:szCs w:val="24"/>
              </w:rPr>
              <w:t>：10</w:t>
            </w:r>
            <w:r w:rsidRPr="005A71EB">
              <w:rPr>
                <w:rFonts w:ascii="標楷體"/>
                <w:sz w:val="24"/>
                <w:szCs w:val="24"/>
              </w:rPr>
              <w:t>%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br/>
              <w:t>(儀容、態度、表情)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BE4805" w:rsidRPr="005A71EB" w:rsidRDefault="00BE4805" w:rsidP="009960CF">
            <w:pPr>
              <w:snapToGrid w:val="0"/>
              <w:spacing w:line="0" w:lineRule="atLeast"/>
              <w:ind w:leftChars="20" w:left="56" w:rightChars="20" w:right="56"/>
              <w:jc w:val="both"/>
              <w:rPr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語音</w:t>
            </w:r>
            <w:r w:rsidRPr="005A71EB">
              <w:rPr>
                <w:rFonts w:ascii="標楷體" w:hint="eastAsia"/>
                <w:sz w:val="24"/>
                <w:szCs w:val="24"/>
              </w:rPr>
              <w:t>：50</w:t>
            </w:r>
            <w:r w:rsidRPr="005A71EB">
              <w:rPr>
                <w:rFonts w:ascii="標楷體"/>
                <w:sz w:val="24"/>
                <w:szCs w:val="24"/>
              </w:rPr>
              <w:t>%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br/>
            </w:r>
            <w:r w:rsidR="005A71EB" w:rsidRPr="005A71EB">
              <w:rPr>
                <w:rFonts w:ascii="標楷體"/>
                <w:sz w:val="24"/>
                <w:szCs w:val="24"/>
              </w:rPr>
              <w:t>(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t>發音及聲調</w:t>
            </w:r>
            <w:r w:rsidR="005A71EB" w:rsidRPr="005A71EB">
              <w:rPr>
                <w:rFonts w:ascii="標楷體"/>
                <w:sz w:val="24"/>
                <w:szCs w:val="24"/>
              </w:rPr>
              <w:t>)</w:t>
            </w:r>
          </w:p>
          <w:p w:rsidR="00BE4805" w:rsidRPr="005A71EB" w:rsidRDefault="00BE4805" w:rsidP="009960CF">
            <w:pPr>
              <w:spacing w:line="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聲情</w:t>
            </w:r>
            <w:r w:rsidRPr="005A71EB">
              <w:rPr>
                <w:rFonts w:hint="eastAsia"/>
                <w:sz w:val="24"/>
                <w:szCs w:val="24"/>
              </w:rPr>
              <w:t>：</w:t>
            </w:r>
            <w:r w:rsidRPr="005A71EB">
              <w:rPr>
                <w:rFonts w:ascii="標楷體"/>
                <w:sz w:val="24"/>
                <w:szCs w:val="24"/>
              </w:rPr>
              <w:t>40%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br/>
              <w:t>(語調、語氣</w:t>
            </w:r>
            <w:r w:rsidR="005A71EB" w:rsidRPr="005A71EB">
              <w:rPr>
                <w:rFonts w:hint="eastAsia"/>
                <w:sz w:val="24"/>
                <w:szCs w:val="24"/>
              </w:rPr>
              <w:t>、語情）</w:t>
            </w:r>
          </w:p>
          <w:p w:rsidR="00BE4805" w:rsidRPr="005A71EB" w:rsidRDefault="00BE4805" w:rsidP="009960CF">
            <w:pPr>
              <w:spacing w:line="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5A71EB">
              <w:rPr>
                <w:rFonts w:ascii="標楷體" w:hint="eastAsia"/>
                <w:b/>
                <w:sz w:val="24"/>
                <w:szCs w:val="24"/>
              </w:rPr>
              <w:t>台風</w:t>
            </w:r>
            <w:r w:rsidRPr="005A71EB">
              <w:rPr>
                <w:rFonts w:ascii="標楷體" w:hint="eastAsia"/>
                <w:sz w:val="24"/>
                <w:szCs w:val="24"/>
              </w:rPr>
              <w:t>：10</w:t>
            </w:r>
            <w:r w:rsidRPr="005A71EB">
              <w:rPr>
                <w:rFonts w:ascii="標楷體"/>
                <w:sz w:val="24"/>
                <w:szCs w:val="24"/>
              </w:rPr>
              <w:t>%</w:t>
            </w:r>
            <w:r w:rsidR="005A71EB" w:rsidRPr="005A71EB">
              <w:rPr>
                <w:rFonts w:ascii="標楷體" w:hint="eastAsia"/>
                <w:sz w:val="24"/>
                <w:szCs w:val="24"/>
              </w:rPr>
              <w:br/>
              <w:t>(儀容、態度、表情)</w:t>
            </w:r>
          </w:p>
        </w:tc>
      </w:tr>
    </w:tbl>
    <w:p w:rsidR="00BE4805" w:rsidRDefault="00BE4805" w:rsidP="00BE4805">
      <w:pPr>
        <w:snapToGrid w:val="0"/>
        <w:spacing w:before="120" w:line="240" w:lineRule="atLeast"/>
        <w:rPr>
          <w:rFonts w:ascii="標楷體"/>
          <w:b/>
          <w:bCs/>
          <w:sz w:val="24"/>
        </w:rPr>
      </w:pPr>
    </w:p>
    <w:tbl>
      <w:tblPr>
        <w:tblW w:w="996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2835"/>
        <w:gridCol w:w="2835"/>
        <w:gridCol w:w="2835"/>
      </w:tblGrid>
      <w:tr w:rsidR="00BE4805" w:rsidRPr="009960CF" w:rsidTr="009960CF">
        <w:trPr>
          <w:trHeight w:val="567"/>
        </w:trPr>
        <w:tc>
          <w:tcPr>
            <w:tcW w:w="145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E4805" w:rsidRPr="009960CF" w:rsidRDefault="00BE4805" w:rsidP="009960CF">
            <w:pPr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lastRenderedPageBreak/>
              <w:t>項目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:rsidR="00BE4805" w:rsidRPr="009960CF" w:rsidRDefault="00BE4805" w:rsidP="009960CF">
            <w:pPr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t>字音字形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:rsidR="00BE4805" w:rsidRPr="009960CF" w:rsidRDefault="00BE4805" w:rsidP="009960CF">
            <w:pPr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960CF">
              <w:rPr>
                <w:rFonts w:ascii="標楷體" w:hint="eastAsia"/>
                <w:b/>
                <w:sz w:val="30"/>
                <w:szCs w:val="30"/>
              </w:rPr>
              <w:t>作文</w:t>
            </w:r>
          </w:p>
        </w:tc>
        <w:tc>
          <w:tcPr>
            <w:tcW w:w="283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4805" w:rsidRPr="009960CF" w:rsidRDefault="009B6A44" w:rsidP="009960CF">
            <w:pPr>
              <w:widowControl/>
              <w:snapToGrid w:val="0"/>
              <w:jc w:val="center"/>
              <w:rPr>
                <w:rFonts w:ascii="標楷體"/>
                <w:b/>
                <w:sz w:val="30"/>
                <w:szCs w:val="30"/>
              </w:rPr>
            </w:pPr>
            <w:r w:rsidRPr="009B6A44">
              <w:rPr>
                <w:rFonts w:ascii="標楷體" w:hint="eastAsia"/>
                <w:b/>
                <w:sz w:val="30"/>
                <w:szCs w:val="30"/>
              </w:rPr>
              <w:t>書法</w:t>
            </w:r>
          </w:p>
        </w:tc>
      </w:tr>
      <w:tr w:rsidR="00080DDC" w:rsidRPr="009960CF" w:rsidTr="00080DDC">
        <w:trPr>
          <w:trHeight w:val="567"/>
        </w:trPr>
        <w:tc>
          <w:tcPr>
            <w:tcW w:w="145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80DDC" w:rsidRPr="00080DDC" w:rsidRDefault="00080DDC" w:rsidP="00D34BF0">
            <w:pPr>
              <w:snapToGrid w:val="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080DDC">
              <w:rPr>
                <w:rFonts w:ascii="標楷體" w:hint="eastAsia"/>
                <w:b/>
                <w:sz w:val="24"/>
                <w:szCs w:val="24"/>
              </w:rPr>
              <w:t>比賽日期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:rsidR="00080DDC" w:rsidRPr="00080DDC" w:rsidRDefault="00AE7E8D" w:rsidP="00D34BF0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4/21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:rsidR="00080DDC" w:rsidRDefault="00AE7E8D" w:rsidP="00080DDC">
            <w:pPr>
              <w:jc w:val="center"/>
            </w:pPr>
            <w:r>
              <w:rPr>
                <w:rFonts w:ascii="標楷體" w:hint="eastAsia"/>
                <w:sz w:val="24"/>
                <w:szCs w:val="24"/>
              </w:rPr>
              <w:t>4/18</w:t>
            </w:r>
          </w:p>
        </w:tc>
        <w:tc>
          <w:tcPr>
            <w:tcW w:w="283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0DDC" w:rsidRDefault="00AE7E8D" w:rsidP="00080DDC">
            <w:pPr>
              <w:jc w:val="center"/>
            </w:pPr>
            <w:r>
              <w:rPr>
                <w:rFonts w:ascii="標楷體" w:hint="eastAsia"/>
                <w:sz w:val="24"/>
                <w:szCs w:val="24"/>
              </w:rPr>
              <w:t>4/21</w:t>
            </w:r>
          </w:p>
        </w:tc>
      </w:tr>
      <w:tr w:rsidR="00BE4805" w:rsidTr="009960CF">
        <w:trPr>
          <w:trHeight w:val="454"/>
        </w:trPr>
        <w:tc>
          <w:tcPr>
            <w:tcW w:w="1458" w:type="dxa"/>
            <w:tcBorders>
              <w:left w:val="double" w:sz="6" w:space="0" w:color="auto"/>
            </w:tcBorders>
            <w:vAlign w:val="center"/>
          </w:tcPr>
          <w:p w:rsidR="00BE4805" w:rsidRPr="005A71EB" w:rsidRDefault="00BE4805" w:rsidP="009960CF">
            <w:pPr>
              <w:snapToGrid w:val="0"/>
              <w:spacing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參加人數</w:t>
            </w:r>
          </w:p>
        </w:tc>
        <w:tc>
          <w:tcPr>
            <w:tcW w:w="2835" w:type="dxa"/>
            <w:vAlign w:val="center"/>
          </w:tcPr>
          <w:p w:rsidR="00BE4805" w:rsidRPr="009960CF" w:rsidRDefault="005A71EB" w:rsidP="009960CF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每班</w:t>
            </w:r>
            <w:r w:rsidR="00BE4805" w:rsidRPr="009960CF">
              <w:rPr>
                <w:rFonts w:ascii="標楷體" w:hint="eastAsia"/>
                <w:sz w:val="24"/>
                <w:szCs w:val="24"/>
              </w:rPr>
              <w:t>1名</w:t>
            </w:r>
          </w:p>
        </w:tc>
        <w:tc>
          <w:tcPr>
            <w:tcW w:w="2835" w:type="dxa"/>
            <w:vAlign w:val="center"/>
          </w:tcPr>
          <w:p w:rsidR="00BE4805" w:rsidRPr="009960CF" w:rsidRDefault="005A71EB" w:rsidP="009960CF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每班</w:t>
            </w:r>
            <w:r w:rsidR="00BE4805" w:rsidRPr="009960CF">
              <w:rPr>
                <w:rFonts w:ascii="標楷體" w:hint="eastAsia"/>
                <w:sz w:val="24"/>
                <w:szCs w:val="24"/>
              </w:rPr>
              <w:t>1名</w:t>
            </w:r>
          </w:p>
        </w:tc>
        <w:tc>
          <w:tcPr>
            <w:tcW w:w="28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E4805" w:rsidRPr="009960CF" w:rsidRDefault="005A71EB" w:rsidP="009960CF">
            <w:pPr>
              <w:widowControl/>
              <w:jc w:val="center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每班</w:t>
            </w:r>
            <w:r w:rsidR="00BE4805" w:rsidRPr="009960CF">
              <w:rPr>
                <w:rFonts w:ascii="標楷體" w:hint="eastAsia"/>
                <w:sz w:val="24"/>
                <w:szCs w:val="24"/>
              </w:rPr>
              <w:t>1名</w:t>
            </w:r>
          </w:p>
        </w:tc>
      </w:tr>
      <w:tr w:rsidR="00BE4805" w:rsidTr="009960CF">
        <w:trPr>
          <w:trHeight w:val="1361"/>
        </w:trPr>
        <w:tc>
          <w:tcPr>
            <w:tcW w:w="1458" w:type="dxa"/>
            <w:tcBorders>
              <w:left w:val="double" w:sz="6" w:space="0" w:color="auto"/>
            </w:tcBorders>
            <w:vAlign w:val="center"/>
          </w:tcPr>
          <w:p w:rsidR="00BE4805" w:rsidRPr="005A71EB" w:rsidRDefault="00BE4805" w:rsidP="005A71EB">
            <w:pPr>
              <w:snapToGrid w:val="0"/>
              <w:spacing w:before="120"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方式</w:t>
            </w:r>
          </w:p>
        </w:tc>
        <w:tc>
          <w:tcPr>
            <w:tcW w:w="2835" w:type="dxa"/>
            <w:vAlign w:val="center"/>
          </w:tcPr>
          <w:p w:rsidR="00BE4805" w:rsidRPr="009960CF" w:rsidRDefault="00BE4805" w:rsidP="00462503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各年級均為二百字(字音一百字，字形一百字)，</w:t>
            </w:r>
            <w:r w:rsidR="00462503">
              <w:rPr>
                <w:rFonts w:ascii="標楷體" w:hint="eastAsia"/>
                <w:sz w:val="24"/>
                <w:szCs w:val="24"/>
              </w:rPr>
              <w:t>限</w:t>
            </w:r>
            <w:r w:rsidR="00462503" w:rsidRPr="009960CF">
              <w:rPr>
                <w:rFonts w:ascii="標楷體" w:hint="eastAsia"/>
                <w:sz w:val="24"/>
                <w:szCs w:val="24"/>
              </w:rPr>
              <w:t>用藍</w:t>
            </w:r>
            <w:r w:rsidR="00462503">
              <w:rPr>
                <w:rFonts w:ascii="標楷體" w:hint="eastAsia"/>
                <w:sz w:val="24"/>
                <w:szCs w:val="24"/>
              </w:rPr>
              <w:t>、</w:t>
            </w:r>
            <w:r w:rsidR="00462503" w:rsidRPr="009960CF">
              <w:rPr>
                <w:rFonts w:ascii="標楷體" w:hint="eastAsia"/>
                <w:sz w:val="24"/>
                <w:szCs w:val="24"/>
              </w:rPr>
              <w:t>黑色原子筆</w:t>
            </w:r>
            <w:r w:rsidR="00462503">
              <w:rPr>
                <w:rFonts w:ascii="標楷體" w:hint="eastAsia"/>
                <w:sz w:val="24"/>
                <w:szCs w:val="24"/>
              </w:rPr>
              <w:t>或</w:t>
            </w:r>
            <w:r w:rsidR="00462503" w:rsidRPr="009960CF">
              <w:rPr>
                <w:rFonts w:ascii="標楷體" w:hint="eastAsia"/>
                <w:sz w:val="24"/>
                <w:szCs w:val="24"/>
              </w:rPr>
              <w:t>鋼筆書寫</w:t>
            </w:r>
            <w:r w:rsidR="00462503">
              <w:rPr>
                <w:rFonts w:ascii="標楷體" w:hint="eastAsia"/>
                <w:sz w:val="24"/>
                <w:szCs w:val="24"/>
              </w:rPr>
              <w:t>，</w:t>
            </w:r>
            <w:r w:rsidRPr="009960CF">
              <w:rPr>
                <w:rFonts w:ascii="標楷體" w:hint="eastAsia"/>
                <w:sz w:val="24"/>
                <w:szCs w:val="24"/>
              </w:rPr>
              <w:t>塗改不計分。</w:t>
            </w:r>
          </w:p>
        </w:tc>
        <w:tc>
          <w:tcPr>
            <w:tcW w:w="2835" w:type="dxa"/>
            <w:vAlign w:val="center"/>
          </w:tcPr>
          <w:p w:rsidR="00BE4805" w:rsidRPr="009960CF" w:rsidRDefault="00BE4805" w:rsidP="009960CF">
            <w:pPr>
              <w:snapToGrid w:val="0"/>
              <w:spacing w:line="240" w:lineRule="atLeast"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除不得使用詩歌韻文寫作外，文言</w:t>
            </w:r>
            <w:r w:rsidR="00462503">
              <w:rPr>
                <w:rFonts w:ascii="標楷體" w:hint="eastAsia"/>
                <w:sz w:val="24"/>
                <w:szCs w:val="24"/>
              </w:rPr>
              <w:t>文</w:t>
            </w:r>
            <w:r w:rsidRPr="009960CF">
              <w:rPr>
                <w:rFonts w:ascii="標楷體" w:hint="eastAsia"/>
                <w:sz w:val="24"/>
                <w:szCs w:val="24"/>
              </w:rPr>
              <w:t>語體</w:t>
            </w:r>
            <w:r w:rsidR="00462503">
              <w:rPr>
                <w:rFonts w:ascii="標楷體" w:hint="eastAsia"/>
                <w:sz w:val="24"/>
                <w:szCs w:val="24"/>
              </w:rPr>
              <w:t>文</w:t>
            </w:r>
            <w:r w:rsidRPr="009960CF">
              <w:rPr>
                <w:rFonts w:ascii="標楷體" w:hint="eastAsia"/>
                <w:sz w:val="24"/>
                <w:szCs w:val="24"/>
              </w:rPr>
              <w:t>不加限制。使用藍色或黑色原子筆鋼筆書寫，並加標點符號。</w:t>
            </w:r>
          </w:p>
        </w:tc>
        <w:tc>
          <w:tcPr>
            <w:tcW w:w="28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E4805" w:rsidRPr="009960CF" w:rsidRDefault="00BE4805" w:rsidP="009960CF">
            <w:pPr>
              <w:widowControl/>
              <w:ind w:leftChars="20" w:left="56" w:rightChars="20" w:right="56"/>
              <w:jc w:val="both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題材事先公佈，限用當場提供宣紙比賽；不可攜帶草稿臨摹。</w:t>
            </w:r>
          </w:p>
        </w:tc>
      </w:tr>
      <w:tr w:rsidR="00BE4805" w:rsidTr="009960CF">
        <w:trPr>
          <w:trHeight w:val="454"/>
        </w:trPr>
        <w:tc>
          <w:tcPr>
            <w:tcW w:w="1458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E4805" w:rsidRPr="005A71EB" w:rsidRDefault="00BE4805" w:rsidP="009960CF">
            <w:pPr>
              <w:snapToGrid w:val="0"/>
              <w:spacing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比賽時限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4805" w:rsidRPr="009960CF" w:rsidRDefault="00BE4805" w:rsidP="009960CF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10分鐘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4805" w:rsidRPr="009960CF" w:rsidRDefault="00BE4805" w:rsidP="009960CF">
            <w:pPr>
              <w:snapToGrid w:val="0"/>
              <w:spacing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90分鐘</w:t>
            </w:r>
          </w:p>
        </w:tc>
        <w:tc>
          <w:tcPr>
            <w:tcW w:w="28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E4805" w:rsidRPr="009960CF" w:rsidRDefault="00BE4805" w:rsidP="009960CF">
            <w:pPr>
              <w:widowControl/>
              <w:jc w:val="center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4</w:t>
            </w:r>
            <w:r w:rsidR="00691498">
              <w:rPr>
                <w:rFonts w:ascii="標楷體" w:hint="eastAsia"/>
                <w:sz w:val="24"/>
                <w:szCs w:val="24"/>
              </w:rPr>
              <w:t>0</w:t>
            </w:r>
            <w:r w:rsidRPr="009960CF">
              <w:rPr>
                <w:rFonts w:ascii="標楷體" w:hint="eastAsia"/>
                <w:sz w:val="24"/>
                <w:szCs w:val="24"/>
              </w:rPr>
              <w:t>分鐘</w:t>
            </w:r>
          </w:p>
        </w:tc>
      </w:tr>
      <w:tr w:rsidR="009960CF" w:rsidRPr="001B7EAD" w:rsidTr="00217395">
        <w:trPr>
          <w:trHeight w:val="416"/>
        </w:trPr>
        <w:tc>
          <w:tcPr>
            <w:tcW w:w="1458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960CF" w:rsidRPr="005A71EB" w:rsidRDefault="009960CF" w:rsidP="005C4E74">
            <w:pPr>
              <w:snapToGrid w:val="0"/>
              <w:spacing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七年級</w:t>
            </w:r>
            <w:r>
              <w:rPr>
                <w:rFonts w:ascii="標楷體"/>
                <w:b/>
                <w:sz w:val="24"/>
              </w:rPr>
              <w:br/>
            </w:r>
            <w:r w:rsidRPr="005A71EB">
              <w:rPr>
                <w:rFonts w:ascii="標楷體" w:hint="eastAsia"/>
                <w:b/>
                <w:sz w:val="24"/>
              </w:rPr>
              <w:t>題目</w:t>
            </w:r>
          </w:p>
        </w:tc>
        <w:tc>
          <w:tcPr>
            <w:tcW w:w="2835" w:type="dxa"/>
            <w:vMerge w:val="restart"/>
            <w:tcBorders>
              <w:tl2br w:val="single" w:sz="4" w:space="0" w:color="auto"/>
            </w:tcBorders>
          </w:tcPr>
          <w:p w:rsidR="009960CF" w:rsidRPr="009960CF" w:rsidRDefault="009960CF" w:rsidP="005C4E74">
            <w:pPr>
              <w:snapToGrid w:val="0"/>
              <w:spacing w:before="120" w:line="240" w:lineRule="atLeast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60CF" w:rsidRPr="009960CF" w:rsidRDefault="009960CF" w:rsidP="00217395">
            <w:pPr>
              <w:snapToGrid w:val="0"/>
              <w:spacing w:before="120"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當場公佈</w:t>
            </w:r>
          </w:p>
        </w:tc>
        <w:tc>
          <w:tcPr>
            <w:tcW w:w="28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9960CF" w:rsidRDefault="009960CF" w:rsidP="00217395">
            <w:pPr>
              <w:widowControl/>
              <w:ind w:leftChars="-24" w:left="-67" w:rightChars="20" w:right="56"/>
              <w:jc w:val="center"/>
              <w:rPr>
                <w:rFonts w:ascii="標楷體"/>
                <w:sz w:val="24"/>
                <w:szCs w:val="24"/>
              </w:rPr>
            </w:pPr>
          </w:p>
          <w:p w:rsidR="00E42976" w:rsidRDefault="00AE7E8D" w:rsidP="00E42976">
            <w:pPr>
              <w:widowControl/>
              <w:ind w:leftChars="-24" w:left="-67" w:rightChars="20" w:right="56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112/03/2</w:t>
            </w:r>
            <w:r w:rsidR="00BB5874">
              <w:rPr>
                <w:rFonts w:hint="eastAsia"/>
                <w:sz w:val="24"/>
              </w:rPr>
              <w:t>5</w:t>
            </w:r>
            <w:r w:rsidR="00E42976">
              <w:rPr>
                <w:rFonts w:hint="eastAsia"/>
                <w:sz w:val="24"/>
              </w:rPr>
              <w:t>前公告</w:t>
            </w:r>
          </w:p>
          <w:p w:rsidR="00242271" w:rsidRPr="009960CF" w:rsidRDefault="00242271" w:rsidP="00217395">
            <w:pPr>
              <w:widowControl/>
              <w:ind w:leftChars="-24" w:left="-67" w:rightChars="20" w:right="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9960CF" w:rsidTr="00217395">
        <w:trPr>
          <w:cantSplit/>
          <w:trHeight w:val="711"/>
        </w:trPr>
        <w:tc>
          <w:tcPr>
            <w:tcW w:w="1458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960CF" w:rsidRPr="005A71EB" w:rsidRDefault="009960CF" w:rsidP="005C4E74">
            <w:pPr>
              <w:snapToGrid w:val="0"/>
              <w:spacing w:before="120"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八年級</w:t>
            </w:r>
            <w:r>
              <w:rPr>
                <w:rFonts w:ascii="標楷體"/>
                <w:b/>
                <w:sz w:val="24"/>
              </w:rPr>
              <w:br/>
            </w:r>
            <w:r w:rsidRPr="005A71EB">
              <w:rPr>
                <w:rFonts w:ascii="標楷體" w:hint="eastAsia"/>
                <w:b/>
                <w:sz w:val="24"/>
              </w:rPr>
              <w:t>題目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9960CF" w:rsidRPr="009960CF" w:rsidRDefault="009960CF" w:rsidP="005C4E74">
            <w:pPr>
              <w:snapToGrid w:val="0"/>
              <w:spacing w:before="120" w:line="240" w:lineRule="atLeas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60CF" w:rsidRPr="009960CF" w:rsidRDefault="009960CF" w:rsidP="00217395">
            <w:pPr>
              <w:snapToGrid w:val="0"/>
              <w:spacing w:before="120"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當場公佈</w:t>
            </w:r>
          </w:p>
        </w:tc>
        <w:tc>
          <w:tcPr>
            <w:tcW w:w="28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9960CF" w:rsidRDefault="009960CF" w:rsidP="00675EDF">
            <w:pPr>
              <w:ind w:leftChars="-24" w:left="-67" w:rightChars="20" w:right="56"/>
              <w:jc w:val="center"/>
              <w:rPr>
                <w:sz w:val="24"/>
                <w:szCs w:val="24"/>
              </w:rPr>
            </w:pPr>
          </w:p>
          <w:p w:rsidR="00242271" w:rsidRDefault="00AE7E8D" w:rsidP="00675EDF">
            <w:pPr>
              <w:ind w:leftChars="-24" w:left="-67" w:rightChars="20" w:right="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112/03/2</w:t>
            </w:r>
            <w:r w:rsidR="00BB5874">
              <w:rPr>
                <w:rFonts w:hint="eastAsia"/>
                <w:sz w:val="24"/>
              </w:rPr>
              <w:t>5</w:t>
            </w:r>
            <w:r w:rsidR="00E42976">
              <w:rPr>
                <w:rFonts w:hint="eastAsia"/>
                <w:sz w:val="24"/>
              </w:rPr>
              <w:t>前公告</w:t>
            </w:r>
          </w:p>
          <w:p w:rsidR="00242271" w:rsidRPr="00675EDF" w:rsidRDefault="00242271" w:rsidP="00675EDF">
            <w:pPr>
              <w:ind w:leftChars="-24" w:left="-67" w:rightChars="20" w:right="56"/>
              <w:jc w:val="center"/>
              <w:rPr>
                <w:sz w:val="24"/>
                <w:szCs w:val="24"/>
              </w:rPr>
            </w:pPr>
          </w:p>
        </w:tc>
      </w:tr>
      <w:tr w:rsidR="00BE4805" w:rsidTr="009960CF">
        <w:trPr>
          <w:cantSplit/>
          <w:trHeight w:val="1265"/>
        </w:trPr>
        <w:tc>
          <w:tcPr>
            <w:tcW w:w="1458" w:type="dxa"/>
            <w:tcBorders>
              <w:left w:val="double" w:sz="6" w:space="0" w:color="auto"/>
              <w:bottom w:val="double" w:sz="6" w:space="0" w:color="auto"/>
            </w:tcBorders>
          </w:tcPr>
          <w:p w:rsidR="00BE4805" w:rsidRPr="005A71EB" w:rsidRDefault="00BE4805" w:rsidP="005A71EB">
            <w:pPr>
              <w:snapToGrid w:val="0"/>
              <w:spacing w:before="120" w:line="240" w:lineRule="atLeast"/>
              <w:jc w:val="center"/>
              <w:rPr>
                <w:rFonts w:ascii="標楷體"/>
                <w:b/>
                <w:sz w:val="24"/>
              </w:rPr>
            </w:pPr>
            <w:r w:rsidRPr="005A71EB">
              <w:rPr>
                <w:rFonts w:ascii="標楷體" w:hint="eastAsia"/>
                <w:b/>
                <w:sz w:val="24"/>
              </w:rPr>
              <w:t>評分</w:t>
            </w:r>
            <w:r w:rsidR="009960CF">
              <w:rPr>
                <w:rFonts w:ascii="標楷體"/>
                <w:b/>
                <w:sz w:val="24"/>
              </w:rPr>
              <w:br/>
            </w:r>
            <w:r w:rsidRPr="005A71EB">
              <w:rPr>
                <w:rFonts w:ascii="標楷體" w:hint="eastAsia"/>
                <w:b/>
                <w:sz w:val="24"/>
              </w:rPr>
              <w:t>標準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BE4805" w:rsidRPr="009960CF" w:rsidRDefault="00BE4805" w:rsidP="005C4E74">
            <w:pPr>
              <w:snapToGrid w:val="0"/>
              <w:spacing w:before="120" w:line="240" w:lineRule="atLeast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一律書寫標準字體，每字0.5分，塗改一律不計分。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BE4805" w:rsidRPr="009960CF" w:rsidRDefault="00BE4805" w:rsidP="005C4E74">
            <w:pPr>
              <w:snapToGrid w:val="0"/>
              <w:spacing w:before="120" w:line="240" w:lineRule="atLeast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b/>
                <w:sz w:val="24"/>
                <w:szCs w:val="24"/>
              </w:rPr>
              <w:t>內容與結構</w:t>
            </w:r>
            <w:r w:rsidRPr="009960CF">
              <w:rPr>
                <w:rFonts w:ascii="標楷體" w:hint="eastAsia"/>
                <w:sz w:val="24"/>
                <w:szCs w:val="24"/>
              </w:rPr>
              <w:t>：50﹪</w:t>
            </w:r>
          </w:p>
          <w:p w:rsidR="00BE4805" w:rsidRPr="009960CF" w:rsidRDefault="00BE4805" w:rsidP="005C4E74">
            <w:pPr>
              <w:snapToGrid w:val="0"/>
              <w:spacing w:before="120" w:line="240" w:lineRule="atLeast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b/>
                <w:sz w:val="24"/>
                <w:szCs w:val="24"/>
              </w:rPr>
              <w:t>邏輯與修辭</w:t>
            </w:r>
            <w:r w:rsidRPr="009960CF">
              <w:rPr>
                <w:rFonts w:ascii="標楷體" w:hint="eastAsia"/>
                <w:sz w:val="24"/>
                <w:szCs w:val="24"/>
              </w:rPr>
              <w:t>：40﹪</w:t>
            </w:r>
          </w:p>
          <w:p w:rsidR="00BE4805" w:rsidRPr="009960CF" w:rsidRDefault="00BE4805" w:rsidP="005C4E74">
            <w:pPr>
              <w:snapToGrid w:val="0"/>
              <w:spacing w:before="120" w:line="240" w:lineRule="atLeast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b/>
                <w:sz w:val="24"/>
                <w:szCs w:val="24"/>
              </w:rPr>
              <w:t>書法與標點</w:t>
            </w:r>
            <w:r w:rsidRPr="009960CF">
              <w:rPr>
                <w:rFonts w:ascii="標楷體" w:hint="eastAsia"/>
                <w:sz w:val="24"/>
                <w:szCs w:val="24"/>
              </w:rPr>
              <w:t>：10﹪</w:t>
            </w:r>
          </w:p>
        </w:tc>
        <w:tc>
          <w:tcPr>
            <w:tcW w:w="2835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4805" w:rsidRPr="009960CF" w:rsidRDefault="00CE4362" w:rsidP="005C4E74">
            <w:pPr>
              <w:tabs>
                <w:tab w:val="left" w:pos="960"/>
              </w:tabs>
              <w:snapToGrid w:val="0"/>
              <w:spacing w:before="120" w:line="240" w:lineRule="atLeast"/>
              <w:jc w:val="both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b/>
                <w:sz w:val="24"/>
                <w:szCs w:val="24"/>
              </w:rPr>
              <w:t>筆法</w:t>
            </w:r>
            <w:r w:rsidR="00BE4805" w:rsidRPr="009960CF">
              <w:rPr>
                <w:rFonts w:ascii="標楷體" w:hint="eastAsia"/>
                <w:sz w:val="24"/>
                <w:szCs w:val="24"/>
              </w:rPr>
              <w:t>：</w:t>
            </w:r>
            <w:r w:rsidR="00462503">
              <w:rPr>
                <w:rFonts w:ascii="標楷體" w:hint="eastAsia"/>
                <w:sz w:val="24"/>
                <w:szCs w:val="24"/>
              </w:rPr>
              <w:t>50</w:t>
            </w:r>
            <w:r w:rsidR="00BE4805" w:rsidRPr="009960CF">
              <w:rPr>
                <w:rFonts w:ascii="標楷體" w:hint="eastAsia"/>
                <w:sz w:val="24"/>
                <w:szCs w:val="24"/>
              </w:rPr>
              <w:t>﹪</w:t>
            </w:r>
          </w:p>
          <w:p w:rsidR="00BE4805" w:rsidRPr="009960CF" w:rsidRDefault="00CE4362" w:rsidP="005C4E74">
            <w:pPr>
              <w:tabs>
                <w:tab w:val="left" w:pos="960"/>
              </w:tabs>
              <w:snapToGrid w:val="0"/>
              <w:spacing w:before="120" w:line="240" w:lineRule="atLeast"/>
              <w:jc w:val="both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b/>
                <w:sz w:val="24"/>
                <w:szCs w:val="24"/>
              </w:rPr>
              <w:t>結構</w:t>
            </w:r>
            <w:r w:rsidR="00BE4805" w:rsidRPr="009960CF">
              <w:rPr>
                <w:rFonts w:ascii="標楷體" w:hint="eastAsia"/>
                <w:b/>
                <w:sz w:val="24"/>
                <w:szCs w:val="24"/>
              </w:rPr>
              <w:t>與</w:t>
            </w:r>
            <w:r>
              <w:rPr>
                <w:rFonts w:ascii="標楷體" w:hint="eastAsia"/>
                <w:b/>
                <w:sz w:val="24"/>
                <w:szCs w:val="24"/>
              </w:rPr>
              <w:t>章法</w:t>
            </w:r>
            <w:r w:rsidR="00BE4805" w:rsidRPr="009960CF">
              <w:rPr>
                <w:rFonts w:ascii="標楷體" w:hint="eastAsia"/>
                <w:sz w:val="24"/>
                <w:szCs w:val="24"/>
              </w:rPr>
              <w:t>：</w:t>
            </w:r>
            <w:r w:rsidR="00462503">
              <w:rPr>
                <w:rFonts w:ascii="標楷體" w:hint="eastAsia"/>
                <w:sz w:val="24"/>
                <w:szCs w:val="24"/>
              </w:rPr>
              <w:t>50</w:t>
            </w:r>
            <w:r w:rsidR="00BE4805" w:rsidRPr="009960CF">
              <w:rPr>
                <w:rFonts w:ascii="標楷體" w:hint="eastAsia"/>
                <w:sz w:val="24"/>
                <w:szCs w:val="24"/>
              </w:rPr>
              <w:t>﹪</w:t>
            </w:r>
          </w:p>
          <w:p w:rsidR="00BE4805" w:rsidRPr="009960CF" w:rsidRDefault="00BE4805" w:rsidP="005C4E74">
            <w:pPr>
              <w:snapToGrid w:val="0"/>
              <w:spacing w:before="120" w:line="240" w:lineRule="atLeast"/>
              <w:jc w:val="both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b/>
                <w:sz w:val="24"/>
                <w:szCs w:val="24"/>
              </w:rPr>
              <w:t>正確與迅速</w:t>
            </w:r>
            <w:r w:rsidRPr="009960CF">
              <w:rPr>
                <w:rFonts w:ascii="標楷體" w:hint="eastAsia"/>
                <w:sz w:val="24"/>
                <w:szCs w:val="24"/>
              </w:rPr>
              <w:t>：</w:t>
            </w:r>
            <w:r w:rsidR="009960CF" w:rsidRPr="009960CF">
              <w:rPr>
                <w:rFonts w:ascii="標楷體"/>
                <w:sz w:val="24"/>
                <w:szCs w:val="24"/>
              </w:rPr>
              <w:br/>
            </w:r>
            <w:r w:rsidRPr="009960CF">
              <w:rPr>
                <w:rFonts w:ascii="標楷體" w:hint="eastAsia"/>
                <w:sz w:val="24"/>
                <w:szCs w:val="24"/>
              </w:rPr>
              <w:t>錯別字或漏字每字扣均一標準分數3分，未及寫完者，每少1字扣均一標準分數</w:t>
            </w:r>
            <w:r w:rsidR="00CE4362">
              <w:rPr>
                <w:rFonts w:ascii="標楷體" w:hint="eastAsia"/>
                <w:sz w:val="24"/>
                <w:szCs w:val="24"/>
              </w:rPr>
              <w:t>3</w:t>
            </w:r>
            <w:r w:rsidRPr="009960CF">
              <w:rPr>
                <w:rFonts w:ascii="標楷體" w:hint="eastAsia"/>
                <w:sz w:val="24"/>
                <w:szCs w:val="24"/>
              </w:rPr>
              <w:t>分。</w:t>
            </w:r>
          </w:p>
          <w:p w:rsidR="00BE4805" w:rsidRPr="009960CF" w:rsidRDefault="00BE4805" w:rsidP="00AA480A">
            <w:pPr>
              <w:widowControl/>
              <w:jc w:val="both"/>
              <w:rPr>
                <w:rFonts w:ascii="標楷體"/>
                <w:sz w:val="24"/>
                <w:szCs w:val="24"/>
              </w:rPr>
            </w:pPr>
            <w:r w:rsidRPr="009960CF">
              <w:rPr>
                <w:rFonts w:ascii="標楷體" w:hint="eastAsia"/>
                <w:sz w:val="24"/>
                <w:szCs w:val="24"/>
              </w:rPr>
              <w:t>一律以</w:t>
            </w:r>
            <w:r w:rsidR="00CE4362">
              <w:rPr>
                <w:rFonts w:ascii="標楷體" w:hint="eastAsia"/>
                <w:sz w:val="24"/>
                <w:szCs w:val="24"/>
              </w:rPr>
              <w:t>傳統毛筆書</w:t>
            </w:r>
            <w:r w:rsidR="00AA480A">
              <w:rPr>
                <w:rFonts w:ascii="標楷體" w:hint="eastAsia"/>
                <w:sz w:val="24"/>
                <w:szCs w:val="24"/>
              </w:rPr>
              <w:t>寫(</w:t>
            </w:r>
            <w:r w:rsidRPr="009960CF">
              <w:rPr>
                <w:rFonts w:ascii="標楷體" w:hint="eastAsia"/>
                <w:sz w:val="24"/>
                <w:szCs w:val="24"/>
              </w:rPr>
              <w:t>教育部公佈之標準字體為書寫標準</w:t>
            </w:r>
            <w:r w:rsidR="00AA480A">
              <w:rPr>
                <w:rFonts w:ascii="標楷體" w:hint="eastAsia"/>
                <w:sz w:val="24"/>
                <w:szCs w:val="24"/>
              </w:rPr>
              <w:t>)</w:t>
            </w:r>
            <w:r w:rsidRPr="009960CF">
              <w:rPr>
                <w:rFonts w:ascii="標楷體" w:hint="eastAsia"/>
                <w:sz w:val="24"/>
                <w:szCs w:val="24"/>
              </w:rPr>
              <w:t>。</w:t>
            </w:r>
          </w:p>
        </w:tc>
      </w:tr>
    </w:tbl>
    <w:p w:rsidR="00BE4805" w:rsidRPr="00BE4805" w:rsidRDefault="00BE4805" w:rsidP="00BE4805">
      <w:pPr>
        <w:snapToGrid w:val="0"/>
        <w:spacing w:before="120" w:line="240" w:lineRule="atLeast"/>
        <w:rPr>
          <w:rFonts w:ascii="標楷體"/>
          <w:b/>
          <w:bCs/>
          <w:sz w:val="24"/>
        </w:rPr>
      </w:pPr>
    </w:p>
    <w:p w:rsidR="00BE4805" w:rsidRDefault="00BE4805" w:rsidP="00BE4805">
      <w:pPr>
        <w:snapToGrid w:val="0"/>
        <w:spacing w:before="120" w:line="240" w:lineRule="atLeast"/>
        <w:rPr>
          <w:rFonts w:ascii="標楷體"/>
          <w:b/>
          <w:bCs/>
          <w:sz w:val="24"/>
        </w:rPr>
      </w:pPr>
      <w:r w:rsidRPr="008E7637">
        <w:rPr>
          <w:rFonts w:ascii="標楷體" w:hint="eastAsia"/>
          <w:b/>
          <w:bCs/>
          <w:sz w:val="26"/>
          <w:szCs w:val="26"/>
        </w:rPr>
        <w:t>四、比賽時間：</w:t>
      </w:r>
      <w:r>
        <w:rPr>
          <w:rFonts w:ascii="標楷體" w:hint="eastAsia"/>
          <w:b/>
          <w:bCs/>
          <w:sz w:val="24"/>
        </w:rPr>
        <w:t>1</w:t>
      </w:r>
      <w:r w:rsidR="00B07A0C">
        <w:rPr>
          <w:rFonts w:ascii="標楷體" w:hint="eastAsia"/>
          <w:b/>
          <w:bCs/>
          <w:sz w:val="24"/>
        </w:rPr>
        <w:t>1</w:t>
      </w:r>
      <w:r w:rsidR="00AE7E8D">
        <w:rPr>
          <w:rFonts w:ascii="標楷體" w:hint="eastAsia"/>
          <w:b/>
          <w:bCs/>
          <w:sz w:val="24"/>
        </w:rPr>
        <w:t>2</w:t>
      </w:r>
      <w:r>
        <w:rPr>
          <w:rFonts w:ascii="標楷體" w:hint="eastAsia"/>
          <w:b/>
          <w:bCs/>
          <w:sz w:val="24"/>
        </w:rPr>
        <w:t>年</w:t>
      </w:r>
      <w:r w:rsidR="00AE7E8D">
        <w:rPr>
          <w:rFonts w:ascii="標楷體" w:hint="eastAsia"/>
          <w:b/>
          <w:bCs/>
          <w:sz w:val="24"/>
        </w:rPr>
        <w:t>4</w:t>
      </w:r>
      <w:r>
        <w:rPr>
          <w:rFonts w:ascii="標楷體" w:hint="eastAsia"/>
          <w:b/>
          <w:bCs/>
          <w:sz w:val="24"/>
        </w:rPr>
        <w:t>月</w:t>
      </w:r>
      <w:r w:rsidR="00AE7E8D">
        <w:rPr>
          <w:rFonts w:ascii="標楷體" w:hint="eastAsia"/>
          <w:b/>
          <w:bCs/>
          <w:sz w:val="24"/>
        </w:rPr>
        <w:t>18</w:t>
      </w:r>
      <w:r>
        <w:rPr>
          <w:rFonts w:ascii="標楷體" w:hint="eastAsia"/>
          <w:b/>
          <w:bCs/>
          <w:sz w:val="24"/>
        </w:rPr>
        <w:t>日</w:t>
      </w:r>
      <w:r w:rsidR="00E42976">
        <w:rPr>
          <w:rFonts w:ascii="標楷體" w:hint="eastAsia"/>
          <w:b/>
          <w:bCs/>
          <w:sz w:val="24"/>
        </w:rPr>
        <w:t>及</w:t>
      </w:r>
      <w:r w:rsidR="00AE7E8D">
        <w:rPr>
          <w:rFonts w:ascii="標楷體" w:hint="eastAsia"/>
          <w:b/>
          <w:bCs/>
          <w:sz w:val="24"/>
        </w:rPr>
        <w:t>21</w:t>
      </w:r>
      <w:r w:rsidR="00E42976">
        <w:rPr>
          <w:rFonts w:ascii="標楷體" w:hint="eastAsia"/>
          <w:b/>
          <w:bCs/>
          <w:sz w:val="24"/>
        </w:rPr>
        <w:t>日</w:t>
      </w:r>
      <w:r>
        <w:rPr>
          <w:rFonts w:ascii="標楷體" w:hint="eastAsia"/>
          <w:b/>
          <w:bCs/>
          <w:sz w:val="24"/>
        </w:rPr>
        <w:t>。</w:t>
      </w:r>
    </w:p>
    <w:p w:rsidR="00BE4805" w:rsidRPr="008E7637" w:rsidRDefault="00BE4805" w:rsidP="00BE4805">
      <w:pPr>
        <w:snapToGrid w:val="0"/>
        <w:spacing w:before="120" w:line="240" w:lineRule="atLeast"/>
        <w:rPr>
          <w:rFonts w:ascii="標楷體"/>
          <w:b/>
          <w:bCs/>
          <w:sz w:val="26"/>
          <w:szCs w:val="26"/>
        </w:rPr>
      </w:pPr>
      <w:r w:rsidRPr="008E7637">
        <w:rPr>
          <w:rFonts w:ascii="標楷體" w:hint="eastAsia"/>
          <w:b/>
          <w:bCs/>
          <w:sz w:val="26"/>
          <w:szCs w:val="26"/>
        </w:rPr>
        <w:t>五、優勝錄取名額：</w:t>
      </w:r>
    </w:p>
    <w:p w:rsidR="00BE4805" w:rsidRDefault="00BE4805" w:rsidP="00BE4805">
      <w:pPr>
        <w:snapToGrid w:val="0"/>
        <w:spacing w:before="120" w:line="240" w:lineRule="atLeast"/>
        <w:rPr>
          <w:rFonts w:ascii="標楷體"/>
          <w:sz w:val="24"/>
        </w:rPr>
      </w:pPr>
      <w:r>
        <w:rPr>
          <w:rFonts w:ascii="標楷體" w:hint="eastAsia"/>
          <w:sz w:val="24"/>
        </w:rPr>
        <w:t xml:space="preserve">    七、八年級分年級各取前三名</w:t>
      </w:r>
      <w:r w:rsidR="007B31B6">
        <w:rPr>
          <w:rFonts w:ascii="標楷體" w:hint="eastAsia"/>
          <w:sz w:val="24"/>
        </w:rPr>
        <w:t>，七、八年級</w:t>
      </w:r>
      <w:r w:rsidR="001B67C2">
        <w:rPr>
          <w:rFonts w:ascii="標楷體" w:hint="eastAsia"/>
          <w:sz w:val="24"/>
        </w:rPr>
        <w:t>擇優</w:t>
      </w:r>
      <w:r w:rsidR="007B31B6">
        <w:rPr>
          <w:rFonts w:ascii="標楷體" w:hint="eastAsia"/>
          <w:sz w:val="24"/>
        </w:rPr>
        <w:t>代表學校參加基隆市語文競賽初賽。</w:t>
      </w:r>
    </w:p>
    <w:p w:rsidR="00BE4805" w:rsidRPr="008E7637" w:rsidRDefault="00BE4805" w:rsidP="008E7637">
      <w:pPr>
        <w:spacing w:before="120" w:line="0" w:lineRule="atLeast"/>
        <w:ind w:left="271" w:hangingChars="104" w:hanging="271"/>
        <w:rPr>
          <w:rFonts w:ascii="標楷體"/>
          <w:b/>
          <w:bCs/>
          <w:sz w:val="26"/>
          <w:szCs w:val="26"/>
        </w:rPr>
      </w:pPr>
      <w:r w:rsidRPr="008E7637">
        <w:rPr>
          <w:rFonts w:ascii="標楷體" w:hint="eastAsia"/>
          <w:b/>
          <w:bCs/>
          <w:sz w:val="26"/>
          <w:szCs w:val="26"/>
        </w:rPr>
        <w:t>六、獎勵辦法：</w:t>
      </w:r>
    </w:p>
    <w:p w:rsidR="00BE4805" w:rsidRDefault="00BE4805" w:rsidP="00BE4805">
      <w:pPr>
        <w:spacing w:before="120" w:line="0" w:lineRule="atLeast"/>
        <w:ind w:left="250" w:hangingChars="104" w:hanging="250"/>
        <w:rPr>
          <w:rFonts w:ascii="標楷體"/>
          <w:sz w:val="24"/>
        </w:rPr>
      </w:pPr>
      <w:r>
        <w:rPr>
          <w:rFonts w:ascii="標楷體" w:hint="eastAsia"/>
          <w:b/>
          <w:bCs/>
          <w:sz w:val="24"/>
        </w:rPr>
        <w:t xml:space="preserve">    </w:t>
      </w:r>
      <w:r>
        <w:rPr>
          <w:rFonts w:ascii="標楷體" w:hint="eastAsia"/>
          <w:sz w:val="24"/>
        </w:rPr>
        <w:t>各組優勝、優選學生均發給獎狀以資鼓勵，並記嘉獎乙次。</w:t>
      </w:r>
    </w:p>
    <w:p w:rsidR="00F708F6" w:rsidRDefault="00BE4805" w:rsidP="00F708F6">
      <w:pPr>
        <w:snapToGrid w:val="0"/>
        <w:spacing w:before="120" w:line="240" w:lineRule="atLeast"/>
        <w:rPr>
          <w:rFonts w:ascii="標楷體"/>
          <w:sz w:val="24"/>
        </w:rPr>
      </w:pPr>
      <w:r w:rsidRPr="008E7637">
        <w:rPr>
          <w:rFonts w:ascii="標楷體" w:hint="eastAsia"/>
          <w:b/>
          <w:bCs/>
          <w:sz w:val="26"/>
          <w:szCs w:val="26"/>
        </w:rPr>
        <w:t>七、評審老師：</w:t>
      </w:r>
      <w:r>
        <w:rPr>
          <w:rFonts w:ascii="標楷體" w:hint="eastAsia"/>
          <w:sz w:val="24"/>
        </w:rPr>
        <w:t>本校國文科教師。</w:t>
      </w:r>
    </w:p>
    <w:p w:rsidR="00FC7488" w:rsidRDefault="00BE4805" w:rsidP="00F708F6">
      <w:pPr>
        <w:snapToGrid w:val="0"/>
        <w:spacing w:before="120" w:line="240" w:lineRule="atLeast"/>
        <w:rPr>
          <w:rFonts w:ascii="標楷體"/>
          <w:sz w:val="24"/>
        </w:rPr>
      </w:pPr>
      <w:r w:rsidRPr="00253A6F">
        <w:rPr>
          <w:rFonts w:ascii="標楷體" w:hint="eastAsia"/>
          <w:b/>
          <w:sz w:val="24"/>
        </w:rPr>
        <w:t>八</w:t>
      </w:r>
      <w:r>
        <w:rPr>
          <w:rFonts w:ascii="標楷體" w:hint="eastAsia"/>
          <w:sz w:val="24"/>
        </w:rPr>
        <w:t>、本辦法經校長核可後公告實施，修正時亦同。</w:t>
      </w:r>
    </w:p>
    <w:p w:rsidR="005F13C3" w:rsidRDefault="005F13C3" w:rsidP="00F708F6">
      <w:pPr>
        <w:snapToGrid w:val="0"/>
        <w:spacing w:before="120" w:line="240" w:lineRule="atLeast"/>
      </w:pPr>
    </w:p>
    <w:p w:rsidR="008D5616" w:rsidRDefault="008D5616" w:rsidP="00F708F6">
      <w:pPr>
        <w:snapToGrid w:val="0"/>
        <w:spacing w:before="120" w:line="240" w:lineRule="atLeast"/>
      </w:pPr>
    </w:p>
    <w:p w:rsidR="00080DDC" w:rsidRDefault="00080DDC" w:rsidP="00F708F6">
      <w:pPr>
        <w:snapToGrid w:val="0"/>
        <w:spacing w:before="120" w:line="240" w:lineRule="atLeast"/>
      </w:pPr>
    </w:p>
    <w:p w:rsidR="00E42976" w:rsidRDefault="00E42976" w:rsidP="00F708F6">
      <w:pPr>
        <w:snapToGrid w:val="0"/>
        <w:spacing w:before="120" w:line="240" w:lineRule="atLeast"/>
      </w:pPr>
    </w:p>
    <w:p w:rsidR="008D5616" w:rsidRDefault="008D5616" w:rsidP="00F708F6">
      <w:pPr>
        <w:snapToGrid w:val="0"/>
        <w:spacing w:before="120" w:line="240" w:lineRule="atLeast"/>
      </w:pPr>
    </w:p>
    <w:p w:rsidR="008D5616" w:rsidRDefault="008D5616" w:rsidP="0001303D">
      <w:pPr>
        <w:snapToGrid w:val="0"/>
        <w:spacing w:afterLines="100" w:after="381" w:line="240" w:lineRule="atLeast"/>
        <w:jc w:val="center"/>
        <w:rPr>
          <w:rFonts w:ascii="標楷體"/>
          <w:b/>
          <w:bCs/>
          <w:sz w:val="32"/>
          <w:u w:val="double"/>
        </w:rPr>
      </w:pPr>
      <w:r>
        <w:rPr>
          <w:rFonts w:ascii="標楷體" w:hint="eastAsia"/>
          <w:b/>
          <w:bCs/>
          <w:sz w:val="32"/>
          <w:u w:val="double"/>
        </w:rPr>
        <w:lastRenderedPageBreak/>
        <w:t>基隆市立百福國中</w:t>
      </w:r>
      <w:r w:rsidR="00CE6F1A">
        <w:rPr>
          <w:rFonts w:ascii="標楷體" w:hint="eastAsia"/>
          <w:b/>
          <w:bCs/>
          <w:sz w:val="32"/>
          <w:u w:val="double"/>
        </w:rPr>
        <w:t>11</w:t>
      </w:r>
      <w:r w:rsidR="00385FEB">
        <w:rPr>
          <w:rFonts w:ascii="標楷體" w:hint="eastAsia"/>
          <w:b/>
          <w:bCs/>
          <w:sz w:val="32"/>
          <w:u w:val="double"/>
        </w:rPr>
        <w:t>1</w:t>
      </w:r>
      <w:r>
        <w:rPr>
          <w:rFonts w:ascii="標楷體" w:hint="eastAsia"/>
          <w:b/>
          <w:bCs/>
          <w:sz w:val="32"/>
          <w:u w:val="double"/>
        </w:rPr>
        <w:t>學年度語文競賽報名表</w:t>
      </w:r>
    </w:p>
    <w:p w:rsidR="008D5616" w:rsidRDefault="008D5616" w:rsidP="0001303D">
      <w:pPr>
        <w:snapToGrid w:val="0"/>
        <w:spacing w:beforeLines="50" w:before="190" w:afterLines="50" w:after="190"/>
        <w:rPr>
          <w:rFonts w:ascii="標楷體"/>
        </w:rPr>
      </w:pPr>
      <w:r>
        <w:rPr>
          <w:rFonts w:ascii="標楷體" w:hint="eastAsia"/>
          <w:szCs w:val="28"/>
        </w:rPr>
        <w:t xml:space="preserve">    </w:t>
      </w:r>
      <w:r w:rsidRPr="009D69B8">
        <w:rPr>
          <w:rFonts w:ascii="標楷體" w:hint="eastAsia"/>
          <w:szCs w:val="28"/>
        </w:rPr>
        <w:t xml:space="preserve">班級：  </w:t>
      </w:r>
      <w:r>
        <w:rPr>
          <w:rFonts w:ascii="標楷體" w:hint="eastAsia"/>
          <w:szCs w:val="28"/>
        </w:rPr>
        <w:t xml:space="preserve"> </w:t>
      </w:r>
      <w:r w:rsidRPr="009D69B8">
        <w:rPr>
          <w:rFonts w:ascii="標楷體" w:hint="eastAsia"/>
          <w:szCs w:val="28"/>
        </w:rPr>
        <w:t xml:space="preserve">    導師簽名：</w:t>
      </w:r>
      <w:r>
        <w:rPr>
          <w:rFonts w:ascii="標楷體" w:hint="eastAsia"/>
          <w:szCs w:val="28"/>
        </w:rPr>
        <w:t xml:space="preserve">                   </w:t>
      </w:r>
      <w:r w:rsidRPr="008B6D2E">
        <w:rPr>
          <w:rFonts w:hint="eastAsia"/>
          <w:b/>
          <w:szCs w:val="28"/>
        </w:rPr>
        <w:t>請於</w:t>
      </w:r>
      <w:r w:rsidR="00AE7E8D">
        <w:rPr>
          <w:rFonts w:hint="eastAsia"/>
          <w:b/>
          <w:szCs w:val="28"/>
        </w:rPr>
        <w:t>3</w:t>
      </w:r>
      <w:r w:rsidRPr="008B6D2E">
        <w:rPr>
          <w:rFonts w:hint="eastAsia"/>
          <w:b/>
          <w:szCs w:val="28"/>
        </w:rPr>
        <w:t>/</w:t>
      </w:r>
      <w:r w:rsidR="00BB5874">
        <w:rPr>
          <w:rFonts w:hint="eastAsia"/>
          <w:b/>
          <w:szCs w:val="28"/>
        </w:rPr>
        <w:t>24</w:t>
      </w:r>
      <w:r w:rsidRPr="008B6D2E">
        <w:rPr>
          <w:rFonts w:hint="eastAsia"/>
          <w:b/>
          <w:bCs/>
          <w:szCs w:val="28"/>
        </w:rPr>
        <w:t>(</w:t>
      </w:r>
      <w:r w:rsidR="00B07A0C">
        <w:rPr>
          <w:rFonts w:hint="eastAsia"/>
          <w:b/>
          <w:bCs/>
          <w:szCs w:val="28"/>
        </w:rPr>
        <w:t>五</w:t>
      </w:r>
      <w:r w:rsidRPr="008B6D2E">
        <w:rPr>
          <w:rFonts w:hint="eastAsia"/>
          <w:b/>
          <w:bCs/>
          <w:szCs w:val="28"/>
        </w:rPr>
        <w:t>)</w:t>
      </w:r>
      <w:r w:rsidRPr="008B6D2E">
        <w:rPr>
          <w:rFonts w:hint="eastAsia"/>
          <w:b/>
          <w:bCs/>
          <w:szCs w:val="28"/>
        </w:rPr>
        <w:t>放學前</w:t>
      </w:r>
      <w:r w:rsidRPr="008B6D2E">
        <w:rPr>
          <w:rFonts w:hint="eastAsia"/>
          <w:b/>
          <w:szCs w:val="28"/>
        </w:rPr>
        <w:t>送活動組。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1638"/>
        <w:gridCol w:w="1602"/>
        <w:gridCol w:w="1620"/>
        <w:gridCol w:w="1980"/>
        <w:gridCol w:w="1849"/>
      </w:tblGrid>
      <w:tr w:rsidR="00AA480A" w:rsidTr="00C942B2">
        <w:trPr>
          <w:trHeight w:val="397"/>
          <w:jc w:val="center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國語演說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閩南語演說</w:t>
            </w:r>
          </w:p>
          <w:p w:rsidR="00C942B2" w:rsidRDefault="00C942B2" w:rsidP="003E3E04">
            <w:pPr>
              <w:snapToGrid w:val="0"/>
              <w:jc w:val="center"/>
            </w:pPr>
            <w:r>
              <w:rPr>
                <w:rFonts w:ascii="標楷體" w:hint="eastAsia"/>
                <w:sz w:val="24"/>
              </w:rPr>
              <w:t>(自由參加)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國語朗讀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閩南語朗讀</w:t>
            </w:r>
          </w:p>
          <w:p w:rsidR="00C942B2" w:rsidRDefault="00C942B2" w:rsidP="003E3E04">
            <w:pPr>
              <w:snapToGrid w:val="0"/>
              <w:jc w:val="center"/>
            </w:pPr>
            <w:r>
              <w:rPr>
                <w:rFonts w:ascii="標楷體" w:hint="eastAsia"/>
                <w:sz w:val="24"/>
              </w:rPr>
              <w:t>(自由參加)</w:t>
            </w:r>
          </w:p>
        </w:tc>
        <w:tc>
          <w:tcPr>
            <w:tcW w:w="184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942B2" w:rsidRDefault="00C942B2" w:rsidP="00C942B2">
            <w:pPr>
              <w:snapToGrid w:val="0"/>
              <w:jc w:val="both"/>
            </w:pPr>
            <w:r>
              <w:rPr>
                <w:rFonts w:hint="eastAsia"/>
              </w:rPr>
              <w:t>各項比賽每班最多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位同學參加。</w:t>
            </w:r>
          </w:p>
        </w:tc>
      </w:tr>
      <w:tr w:rsidR="00AA480A" w:rsidTr="003E3E04">
        <w:trPr>
          <w:trHeight w:val="397"/>
          <w:jc w:val="center"/>
        </w:trPr>
        <w:tc>
          <w:tcPr>
            <w:tcW w:w="798" w:type="dxa"/>
            <w:tcBorders>
              <w:lef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638" w:type="dxa"/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602" w:type="dxa"/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980" w:type="dxa"/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849" w:type="dxa"/>
            <w:vMerge/>
            <w:tcBorders>
              <w:righ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</w:tr>
      <w:tr w:rsidR="00AA480A" w:rsidTr="009252FC">
        <w:trPr>
          <w:trHeight w:val="850"/>
          <w:jc w:val="center"/>
        </w:trPr>
        <w:tc>
          <w:tcPr>
            <w:tcW w:w="7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849" w:type="dxa"/>
            <w:vMerge/>
            <w:tcBorders>
              <w:righ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</w:tr>
      <w:tr w:rsidR="00AA480A" w:rsidTr="009252FC">
        <w:trPr>
          <w:trHeight w:val="397"/>
          <w:jc w:val="center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字音字形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作文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A480A" w:rsidRDefault="009B6A44" w:rsidP="00EB3FF7">
            <w:pPr>
              <w:snapToGrid w:val="0"/>
              <w:jc w:val="center"/>
            </w:pPr>
            <w:r w:rsidRPr="009B6A44">
              <w:rPr>
                <w:rFonts w:hint="eastAsia"/>
              </w:rPr>
              <w:t>書法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A480A" w:rsidRDefault="00C942B2" w:rsidP="003E3E04">
            <w:pPr>
              <w:snapToGrid w:val="0"/>
              <w:jc w:val="center"/>
            </w:pPr>
            <w:r>
              <w:rPr>
                <w:rFonts w:hint="eastAsia"/>
              </w:rPr>
              <w:t>客語演說朗讀</w:t>
            </w:r>
          </w:p>
          <w:p w:rsidR="00C942B2" w:rsidRDefault="00C942B2" w:rsidP="003E3E04">
            <w:pPr>
              <w:snapToGrid w:val="0"/>
              <w:jc w:val="center"/>
            </w:pPr>
            <w:r>
              <w:rPr>
                <w:rFonts w:ascii="標楷體" w:hint="eastAsia"/>
                <w:sz w:val="24"/>
              </w:rPr>
              <w:t>(自由參加)</w:t>
            </w:r>
          </w:p>
        </w:tc>
        <w:tc>
          <w:tcPr>
            <w:tcW w:w="1849" w:type="dxa"/>
            <w:vMerge/>
            <w:tcBorders>
              <w:righ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</w:tr>
      <w:tr w:rsidR="00AA480A" w:rsidTr="003E3E04">
        <w:trPr>
          <w:trHeight w:val="397"/>
          <w:jc w:val="center"/>
        </w:trPr>
        <w:tc>
          <w:tcPr>
            <w:tcW w:w="798" w:type="dxa"/>
            <w:tcBorders>
              <w:lef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638" w:type="dxa"/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602" w:type="dxa"/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980" w:type="dxa"/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849" w:type="dxa"/>
            <w:vMerge/>
            <w:tcBorders>
              <w:righ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</w:tr>
      <w:tr w:rsidR="00AA480A" w:rsidTr="003E3E04">
        <w:trPr>
          <w:trHeight w:val="850"/>
          <w:jc w:val="center"/>
        </w:trPr>
        <w:tc>
          <w:tcPr>
            <w:tcW w:w="7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AA480A" w:rsidRPr="009D69B8" w:rsidRDefault="00AA480A" w:rsidP="003E3E04">
            <w:pPr>
              <w:snapToGrid w:val="0"/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  <w:tc>
          <w:tcPr>
            <w:tcW w:w="184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480A" w:rsidRDefault="00AA480A" w:rsidP="003E3E04">
            <w:pPr>
              <w:snapToGrid w:val="0"/>
              <w:jc w:val="center"/>
            </w:pPr>
          </w:p>
        </w:tc>
      </w:tr>
    </w:tbl>
    <w:p w:rsidR="008D5616" w:rsidRDefault="008D5616" w:rsidP="008D5616">
      <w:pPr>
        <w:snapToGrid w:val="0"/>
        <w:spacing w:before="120" w:line="240" w:lineRule="atLeast"/>
        <w:ind w:rightChars="202" w:right="566"/>
        <w:jc w:val="right"/>
        <w:rPr>
          <w:b/>
          <w:sz w:val="32"/>
          <w:szCs w:val="32"/>
        </w:rPr>
      </w:pPr>
      <w:r w:rsidRPr="00361759">
        <w:rPr>
          <w:rFonts w:hint="eastAsia"/>
          <w:b/>
          <w:sz w:val="32"/>
          <w:szCs w:val="32"/>
        </w:rPr>
        <w:t>學務處收執</w:t>
      </w:r>
      <w:r>
        <w:rPr>
          <w:rFonts w:hint="eastAsia"/>
          <w:b/>
          <w:sz w:val="32"/>
          <w:szCs w:val="32"/>
        </w:rPr>
        <w:t>聯</w:t>
      </w:r>
    </w:p>
    <w:p w:rsidR="00AA480A" w:rsidRPr="00361759" w:rsidRDefault="00AA480A" w:rsidP="008D5616">
      <w:pPr>
        <w:snapToGrid w:val="0"/>
        <w:spacing w:before="120" w:line="240" w:lineRule="atLeast"/>
        <w:ind w:rightChars="202" w:right="566"/>
        <w:jc w:val="right"/>
        <w:rPr>
          <w:b/>
          <w:sz w:val="32"/>
          <w:szCs w:val="32"/>
        </w:rPr>
      </w:pPr>
    </w:p>
    <w:p w:rsidR="008D5616" w:rsidRDefault="00BE378D" w:rsidP="008D5616">
      <w:pPr>
        <w:snapToGrid w:val="0"/>
        <w:spacing w:before="120" w:line="240" w:lineRule="atLeas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220345</wp:posOffset>
                </wp:positionV>
                <wp:extent cx="7886700" cy="46990"/>
                <wp:effectExtent l="0" t="0" r="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469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35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35pt" to="56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WOKwIAAFA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GMwOI0U6&#10;GNFWKI4moTO9cQU4VGpnQ230rF7MVtPvDildtUQdeGT4ejEQloWI5E1I2DgD+Pv+s2bgQ45exzad&#10;G9sFSGgAOsdpXO7T4GePKHx8ms9nTykMjcJZPlss4rQSUtyCjXX+E9cdCkaJJfCO4OS0dT6QIcXN&#10;JeRSeiOkjAOXCvUlXkwnU0AnIDurWAx1WgoW3EKAs4d9JS06kSCe+MQa4eTRLeSoiWsHP3dxtfaD&#10;rqw+KhYTtpyw9dX2RMjBBoJShUxQMlC+WoNufizSxXq+nuejfDJbj/K0rkcfN1U+mm2yp2n9oa6q&#10;OvsZSGd50QrGuAq8bxrO8r/TyPU2Deq7q/jequQteuwpkL29I+k48zDmQTB7zS47e9MCyDY6X69Y&#10;uBePe7AffwSrXwAAAP//AwBQSwMEFAAGAAgAAAAhABhwi6HfAAAACwEAAA8AAABkcnMvZG93bnJl&#10;di54bWxMj81OwzAQhO9IvIO1SNxaO23UViFOhVp+zhSExG0TL0lovI5iNw1vj3uix9kZzX6Tbyfb&#10;iZEG3zrWkMwVCOLKmZZrDR/vz7MNCB+QDXaOScMvedgWtzc5Zsad+Y3GQ6hFLGGfoYYmhD6T0lcN&#10;WfRz1xNH79sNFkOUQy3NgOdYbju5UGolLbYcPzTY066h6ng4WQ3jZ7X/2T+9HhXv3Lp8odVXT6j1&#10;/d30+AAi0BT+w3DBj+hQRKbSndh40WmYJWoTxwQNy3QN4pJIlmm8lBrSRQKyyOX1huIPAAD//wMA&#10;UEsBAi0AFAAGAAgAAAAhALaDOJL+AAAA4QEAABMAAAAAAAAAAAAAAAAAAAAAAFtDb250ZW50X1R5&#10;cGVzXS54bWxQSwECLQAUAAYACAAAACEAOP0h/9YAAACUAQAACwAAAAAAAAAAAAAAAAAvAQAAX3Jl&#10;bHMvLnJlbHNQSwECLQAUAAYACAAAACEAoEsljisCAABQBAAADgAAAAAAAAAAAAAAAAAuAgAAZHJz&#10;L2Uyb0RvYy54bWxQSwECLQAUAAYACAAAACEAGHCLod8AAAALAQAADwAAAAAAAAAAAAAAAACFBAAA&#10;ZHJzL2Rvd25yZXYueG1sUEsFBgAAAAAEAAQA8wAAAJEFAAAAAA==&#10;">
                <v:stroke dashstyle="1 1" endcap="round"/>
              </v:line>
            </w:pict>
          </mc:Fallback>
        </mc:AlternateContent>
      </w:r>
      <w:r w:rsidR="008D5616">
        <w:rPr>
          <w:rFonts w:hint="eastAsia"/>
          <w:sz w:val="24"/>
        </w:rPr>
        <w:t xml:space="preserve">                             </w:t>
      </w:r>
      <w:r w:rsidR="008D5616">
        <w:rPr>
          <w:rFonts w:hint="eastAsia"/>
          <w:sz w:val="24"/>
        </w:rPr>
        <w:t>沿</w:t>
      </w:r>
      <w:r w:rsidR="008D5616">
        <w:rPr>
          <w:rFonts w:hint="eastAsia"/>
          <w:sz w:val="24"/>
        </w:rPr>
        <w:t xml:space="preserve"> </w:t>
      </w:r>
      <w:r w:rsidR="008D5616">
        <w:rPr>
          <w:rFonts w:hint="eastAsia"/>
          <w:sz w:val="24"/>
        </w:rPr>
        <w:t>線</w:t>
      </w:r>
      <w:r w:rsidR="008D5616">
        <w:rPr>
          <w:rFonts w:hint="eastAsia"/>
          <w:sz w:val="24"/>
        </w:rPr>
        <w:t xml:space="preserve"> </w:t>
      </w:r>
      <w:r w:rsidR="008D5616">
        <w:rPr>
          <w:rFonts w:hint="eastAsia"/>
          <w:sz w:val="24"/>
        </w:rPr>
        <w:t>撕</w:t>
      </w:r>
      <w:r w:rsidR="008D5616">
        <w:rPr>
          <w:rFonts w:hint="eastAsia"/>
          <w:sz w:val="24"/>
        </w:rPr>
        <w:t xml:space="preserve"> </w:t>
      </w:r>
      <w:r w:rsidR="008D5616">
        <w:rPr>
          <w:rFonts w:hint="eastAsia"/>
          <w:sz w:val="24"/>
        </w:rPr>
        <w:t>下</w:t>
      </w:r>
    </w:p>
    <w:p w:rsidR="00AA480A" w:rsidRDefault="00AA480A" w:rsidP="0001303D">
      <w:pPr>
        <w:snapToGrid w:val="0"/>
        <w:spacing w:afterLines="100" w:after="381" w:line="240" w:lineRule="atLeast"/>
        <w:jc w:val="center"/>
        <w:rPr>
          <w:rFonts w:ascii="標楷體"/>
          <w:b/>
          <w:bCs/>
          <w:sz w:val="32"/>
          <w:u w:val="double"/>
        </w:rPr>
      </w:pPr>
    </w:p>
    <w:p w:rsidR="00AA480A" w:rsidRDefault="00AA480A" w:rsidP="0001303D">
      <w:pPr>
        <w:snapToGrid w:val="0"/>
        <w:spacing w:afterLines="100" w:after="381" w:line="240" w:lineRule="atLeast"/>
        <w:jc w:val="center"/>
        <w:rPr>
          <w:rFonts w:ascii="標楷體"/>
          <w:b/>
          <w:bCs/>
          <w:sz w:val="32"/>
          <w:u w:val="double"/>
        </w:rPr>
      </w:pPr>
      <w:r>
        <w:rPr>
          <w:rFonts w:ascii="標楷體" w:hint="eastAsia"/>
          <w:b/>
          <w:bCs/>
          <w:sz w:val="32"/>
          <w:u w:val="double"/>
        </w:rPr>
        <w:t>基隆市立百福國中</w:t>
      </w:r>
      <w:r w:rsidR="00CE6F1A">
        <w:rPr>
          <w:rFonts w:ascii="標楷體" w:hint="eastAsia"/>
          <w:b/>
          <w:bCs/>
          <w:sz w:val="32"/>
          <w:u w:val="double"/>
        </w:rPr>
        <w:t>11</w:t>
      </w:r>
      <w:r w:rsidR="00385FEB">
        <w:rPr>
          <w:rFonts w:ascii="標楷體" w:hint="eastAsia"/>
          <w:b/>
          <w:bCs/>
          <w:sz w:val="32"/>
          <w:u w:val="double"/>
        </w:rPr>
        <w:t>1</w:t>
      </w:r>
      <w:r>
        <w:rPr>
          <w:rFonts w:ascii="標楷體" w:hint="eastAsia"/>
          <w:b/>
          <w:bCs/>
          <w:sz w:val="32"/>
          <w:u w:val="double"/>
        </w:rPr>
        <w:t>學年度語文競賽報名表</w:t>
      </w:r>
    </w:p>
    <w:p w:rsidR="00AA480A" w:rsidRDefault="00AA480A" w:rsidP="0001303D">
      <w:pPr>
        <w:snapToGrid w:val="0"/>
        <w:spacing w:beforeLines="50" w:before="190" w:afterLines="50" w:after="190"/>
        <w:rPr>
          <w:rFonts w:ascii="標楷體"/>
        </w:rPr>
      </w:pPr>
      <w:r>
        <w:rPr>
          <w:rFonts w:ascii="標楷體" w:hint="eastAsia"/>
          <w:szCs w:val="28"/>
        </w:rPr>
        <w:t xml:space="preserve">    </w:t>
      </w:r>
      <w:r w:rsidRPr="009D69B8">
        <w:rPr>
          <w:rFonts w:ascii="標楷體" w:hint="eastAsia"/>
          <w:szCs w:val="28"/>
        </w:rPr>
        <w:t xml:space="preserve">班級：  </w:t>
      </w:r>
      <w:r>
        <w:rPr>
          <w:rFonts w:ascii="標楷體" w:hint="eastAsia"/>
          <w:szCs w:val="28"/>
        </w:rPr>
        <w:t xml:space="preserve"> </w:t>
      </w:r>
      <w:r w:rsidRPr="009D69B8">
        <w:rPr>
          <w:rFonts w:ascii="標楷體" w:hint="eastAsia"/>
          <w:szCs w:val="28"/>
        </w:rPr>
        <w:t xml:space="preserve">    導師簽名：</w:t>
      </w:r>
      <w:r>
        <w:rPr>
          <w:rFonts w:ascii="標楷體" w:hint="eastAsia"/>
          <w:szCs w:val="28"/>
        </w:rPr>
        <w:t xml:space="preserve">                   </w:t>
      </w:r>
      <w:r w:rsidRPr="008B6D2E">
        <w:rPr>
          <w:rFonts w:hint="eastAsia"/>
          <w:b/>
          <w:szCs w:val="28"/>
        </w:rPr>
        <w:t>請於</w:t>
      </w:r>
      <w:r w:rsidR="00AE7E8D">
        <w:rPr>
          <w:rFonts w:hint="eastAsia"/>
          <w:b/>
          <w:szCs w:val="28"/>
        </w:rPr>
        <w:t>3</w:t>
      </w:r>
      <w:r w:rsidR="00B07A0C" w:rsidRPr="008B6D2E">
        <w:rPr>
          <w:rFonts w:hint="eastAsia"/>
          <w:b/>
          <w:szCs w:val="28"/>
        </w:rPr>
        <w:t>/</w:t>
      </w:r>
      <w:r w:rsidR="00BB5874">
        <w:rPr>
          <w:rFonts w:hint="eastAsia"/>
          <w:b/>
          <w:szCs w:val="28"/>
        </w:rPr>
        <w:t>24</w:t>
      </w:r>
      <w:r w:rsidR="00B07A0C" w:rsidRPr="008B6D2E">
        <w:rPr>
          <w:rFonts w:hint="eastAsia"/>
          <w:b/>
          <w:bCs/>
          <w:szCs w:val="28"/>
        </w:rPr>
        <w:t>(</w:t>
      </w:r>
      <w:r w:rsidR="00B07A0C">
        <w:rPr>
          <w:rFonts w:hint="eastAsia"/>
          <w:b/>
          <w:bCs/>
          <w:szCs w:val="28"/>
        </w:rPr>
        <w:t>五</w:t>
      </w:r>
      <w:r w:rsidR="00B07A0C" w:rsidRPr="008B6D2E">
        <w:rPr>
          <w:rFonts w:hint="eastAsia"/>
          <w:b/>
          <w:bCs/>
          <w:szCs w:val="28"/>
        </w:rPr>
        <w:t>)</w:t>
      </w:r>
      <w:r w:rsidRPr="008B6D2E">
        <w:rPr>
          <w:rFonts w:hint="eastAsia"/>
          <w:b/>
          <w:bCs/>
          <w:szCs w:val="28"/>
        </w:rPr>
        <w:t>放學前</w:t>
      </w:r>
      <w:r w:rsidRPr="008B6D2E">
        <w:rPr>
          <w:rFonts w:hint="eastAsia"/>
          <w:b/>
          <w:szCs w:val="28"/>
        </w:rPr>
        <w:t>送活動組。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1638"/>
        <w:gridCol w:w="1602"/>
        <w:gridCol w:w="1620"/>
        <w:gridCol w:w="1980"/>
        <w:gridCol w:w="1849"/>
      </w:tblGrid>
      <w:tr w:rsidR="00AA480A" w:rsidTr="00C942B2">
        <w:trPr>
          <w:trHeight w:val="397"/>
          <w:jc w:val="center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國語演說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閩南語演說</w:t>
            </w:r>
          </w:p>
          <w:p w:rsidR="00C942B2" w:rsidRDefault="00C942B2" w:rsidP="00EB3FF7">
            <w:pPr>
              <w:snapToGrid w:val="0"/>
              <w:jc w:val="center"/>
            </w:pPr>
            <w:r>
              <w:rPr>
                <w:rFonts w:ascii="標楷體" w:hint="eastAsia"/>
                <w:sz w:val="24"/>
              </w:rPr>
              <w:t>(自由參加)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國語朗讀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閩南語朗讀</w:t>
            </w:r>
          </w:p>
          <w:p w:rsidR="00C942B2" w:rsidRDefault="00C942B2" w:rsidP="00EB3FF7">
            <w:pPr>
              <w:snapToGrid w:val="0"/>
              <w:jc w:val="center"/>
            </w:pPr>
            <w:r>
              <w:rPr>
                <w:rFonts w:ascii="標楷體" w:hint="eastAsia"/>
                <w:sz w:val="24"/>
              </w:rPr>
              <w:t>(自由參加)</w:t>
            </w:r>
          </w:p>
        </w:tc>
        <w:tc>
          <w:tcPr>
            <w:tcW w:w="184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942B2" w:rsidRDefault="00C942B2" w:rsidP="00C942B2">
            <w:pPr>
              <w:snapToGrid w:val="0"/>
              <w:jc w:val="both"/>
            </w:pPr>
            <w:r>
              <w:rPr>
                <w:rFonts w:hint="eastAsia"/>
              </w:rPr>
              <w:t>各項比賽每班最多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位同學參加。</w:t>
            </w:r>
          </w:p>
        </w:tc>
      </w:tr>
      <w:tr w:rsidR="00AA480A" w:rsidTr="00EB3FF7">
        <w:trPr>
          <w:trHeight w:val="397"/>
          <w:jc w:val="center"/>
        </w:trPr>
        <w:tc>
          <w:tcPr>
            <w:tcW w:w="798" w:type="dxa"/>
            <w:tcBorders>
              <w:lef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638" w:type="dxa"/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602" w:type="dxa"/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980" w:type="dxa"/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849" w:type="dxa"/>
            <w:vMerge/>
            <w:tcBorders>
              <w:righ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</w:tr>
      <w:tr w:rsidR="00AA480A" w:rsidTr="00EB3FF7">
        <w:trPr>
          <w:trHeight w:val="850"/>
          <w:jc w:val="center"/>
        </w:trPr>
        <w:tc>
          <w:tcPr>
            <w:tcW w:w="7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849" w:type="dxa"/>
            <w:vMerge/>
            <w:tcBorders>
              <w:righ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</w:tr>
      <w:tr w:rsidR="00AA480A" w:rsidTr="00EB3FF7">
        <w:trPr>
          <w:trHeight w:val="397"/>
          <w:jc w:val="center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字音字形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作文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A480A" w:rsidRDefault="009B6A44" w:rsidP="00EB3FF7">
            <w:pPr>
              <w:snapToGrid w:val="0"/>
              <w:jc w:val="center"/>
            </w:pPr>
            <w:r w:rsidRPr="009B6A44">
              <w:rPr>
                <w:rFonts w:hint="eastAsia"/>
              </w:rPr>
              <w:t>書法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A480A" w:rsidRDefault="00C942B2" w:rsidP="00EB3FF7">
            <w:pPr>
              <w:snapToGrid w:val="0"/>
              <w:jc w:val="center"/>
            </w:pPr>
            <w:r>
              <w:rPr>
                <w:rFonts w:hint="eastAsia"/>
              </w:rPr>
              <w:t>客語演說朗讀</w:t>
            </w:r>
            <w:r>
              <w:br/>
            </w:r>
            <w:r>
              <w:rPr>
                <w:rFonts w:ascii="標楷體" w:hint="eastAsia"/>
                <w:sz w:val="24"/>
              </w:rPr>
              <w:t>(自由參加)</w:t>
            </w:r>
          </w:p>
        </w:tc>
        <w:tc>
          <w:tcPr>
            <w:tcW w:w="1849" w:type="dxa"/>
            <w:vMerge/>
            <w:tcBorders>
              <w:righ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</w:tr>
      <w:tr w:rsidR="00AA480A" w:rsidTr="00EB3FF7">
        <w:trPr>
          <w:trHeight w:val="397"/>
          <w:jc w:val="center"/>
        </w:trPr>
        <w:tc>
          <w:tcPr>
            <w:tcW w:w="798" w:type="dxa"/>
            <w:tcBorders>
              <w:lef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638" w:type="dxa"/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602" w:type="dxa"/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980" w:type="dxa"/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849" w:type="dxa"/>
            <w:vMerge/>
            <w:tcBorders>
              <w:righ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</w:tr>
      <w:tr w:rsidR="00AA480A" w:rsidTr="00EB3FF7">
        <w:trPr>
          <w:trHeight w:val="850"/>
          <w:jc w:val="center"/>
        </w:trPr>
        <w:tc>
          <w:tcPr>
            <w:tcW w:w="7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AA480A" w:rsidRPr="009D69B8" w:rsidRDefault="00AA480A" w:rsidP="00EB3FF7">
            <w:pPr>
              <w:snapToGrid w:val="0"/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  <w:tc>
          <w:tcPr>
            <w:tcW w:w="184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480A" w:rsidRDefault="00AA480A" w:rsidP="00EB3FF7">
            <w:pPr>
              <w:snapToGrid w:val="0"/>
              <w:jc w:val="center"/>
            </w:pPr>
          </w:p>
        </w:tc>
      </w:tr>
    </w:tbl>
    <w:p w:rsidR="00397A3F" w:rsidRPr="006924F7" w:rsidRDefault="008D5616" w:rsidP="00397A3F">
      <w:pPr>
        <w:snapToGrid w:val="0"/>
        <w:spacing w:before="120" w:line="240" w:lineRule="atLeast"/>
        <w:ind w:left="686"/>
        <w:rPr>
          <w:rFonts w:ascii="標楷體"/>
          <w:b/>
          <w:bCs/>
          <w:szCs w:val="28"/>
        </w:rPr>
      </w:pPr>
      <w:r w:rsidRPr="006924F7">
        <w:rPr>
          <w:rFonts w:hint="eastAsia"/>
          <w:b/>
          <w:bCs/>
          <w:szCs w:val="28"/>
        </w:rPr>
        <w:t>說明：</w:t>
      </w:r>
      <w:r w:rsidRPr="006924F7">
        <w:rPr>
          <w:rFonts w:ascii="標楷體" w:hint="eastAsia"/>
          <w:b/>
          <w:bCs/>
          <w:szCs w:val="28"/>
        </w:rPr>
        <w:t>請各班選手利用時間準備!!</w:t>
      </w:r>
    </w:p>
    <w:p w:rsidR="00397A3F" w:rsidRDefault="008D5616" w:rsidP="00397A3F">
      <w:pPr>
        <w:snapToGrid w:val="0"/>
        <w:spacing w:before="120" w:line="240" w:lineRule="atLeast"/>
        <w:ind w:leftChars="400" w:left="1640" w:hangingChars="200" w:hanging="520"/>
        <w:rPr>
          <w:bCs/>
          <w:sz w:val="26"/>
          <w:szCs w:val="26"/>
        </w:rPr>
      </w:pPr>
      <w:r w:rsidRPr="00397A3F">
        <w:rPr>
          <w:rFonts w:hint="eastAsia"/>
          <w:bCs/>
          <w:sz w:val="26"/>
          <w:szCs w:val="26"/>
        </w:rPr>
        <w:t>1.</w:t>
      </w:r>
      <w:r w:rsidRPr="00397A3F">
        <w:rPr>
          <w:rFonts w:hint="eastAsia"/>
          <w:bCs/>
          <w:sz w:val="26"/>
          <w:szCs w:val="26"/>
        </w:rPr>
        <w:t>比賽時程</w:t>
      </w:r>
      <w:r w:rsidR="00AA480A">
        <w:rPr>
          <w:rFonts w:hint="eastAsia"/>
          <w:bCs/>
          <w:sz w:val="26"/>
          <w:szCs w:val="26"/>
        </w:rPr>
        <w:t>順序</w:t>
      </w:r>
      <w:r w:rsidRPr="00397A3F">
        <w:rPr>
          <w:rFonts w:hint="eastAsia"/>
          <w:bCs/>
          <w:sz w:val="26"/>
          <w:szCs w:val="26"/>
        </w:rPr>
        <w:t>於比賽一週前公告。</w:t>
      </w:r>
    </w:p>
    <w:p w:rsidR="004647C3" w:rsidRDefault="008D5616" w:rsidP="00397A3F">
      <w:pPr>
        <w:snapToGrid w:val="0"/>
        <w:spacing w:before="120" w:line="240" w:lineRule="atLeast"/>
        <w:ind w:leftChars="400" w:left="1640" w:hangingChars="200" w:hanging="520"/>
        <w:rPr>
          <w:rFonts w:ascii="標楷體" w:hAnsi="標楷體"/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2.</w:t>
      </w:r>
      <w:r w:rsidRPr="00631216">
        <w:rPr>
          <w:rFonts w:ascii="標楷體" w:hAnsi="標楷體" w:hint="eastAsia"/>
          <w:bCs/>
          <w:sz w:val="26"/>
          <w:szCs w:val="26"/>
        </w:rPr>
        <w:t>作文、字音字</w:t>
      </w:r>
      <w:r>
        <w:rPr>
          <w:rFonts w:ascii="標楷體" w:hAnsi="標楷體" w:hint="eastAsia"/>
          <w:bCs/>
          <w:sz w:val="26"/>
          <w:szCs w:val="26"/>
        </w:rPr>
        <w:t>形、國語朗讀題目比賽當場公佈；</w:t>
      </w:r>
    </w:p>
    <w:p w:rsidR="008D5616" w:rsidRDefault="004647C3" w:rsidP="00397A3F">
      <w:pPr>
        <w:snapToGrid w:val="0"/>
        <w:spacing w:before="120" w:line="240" w:lineRule="atLeast"/>
        <w:ind w:leftChars="400" w:left="1640" w:hangingChars="200" w:hanging="520"/>
        <w:rPr>
          <w:rFonts w:ascii="標楷體" w:hAnsi="標楷體"/>
          <w:bCs/>
          <w:sz w:val="26"/>
          <w:szCs w:val="26"/>
        </w:rPr>
      </w:pPr>
      <w:r>
        <w:rPr>
          <w:rFonts w:ascii="標楷體" w:hAnsi="標楷體" w:hint="eastAsia"/>
          <w:bCs/>
          <w:sz w:val="26"/>
          <w:szCs w:val="26"/>
        </w:rPr>
        <w:t xml:space="preserve">  </w:t>
      </w:r>
      <w:r w:rsidR="009B6A44" w:rsidRPr="009B6A44">
        <w:rPr>
          <w:rFonts w:ascii="標楷體" w:hAnsi="標楷體" w:hint="eastAsia"/>
          <w:bCs/>
          <w:sz w:val="26"/>
          <w:szCs w:val="26"/>
        </w:rPr>
        <w:t>書法</w:t>
      </w:r>
      <w:r>
        <w:rPr>
          <w:rFonts w:ascii="標楷體" w:hAnsi="標楷體" w:hint="eastAsia"/>
          <w:bCs/>
          <w:sz w:val="26"/>
          <w:szCs w:val="26"/>
        </w:rPr>
        <w:t>、國語</w:t>
      </w:r>
      <w:r w:rsidR="008D5616">
        <w:rPr>
          <w:rFonts w:ascii="標楷體" w:hAnsi="標楷體" w:hint="eastAsia"/>
          <w:bCs/>
          <w:sz w:val="26"/>
          <w:szCs w:val="26"/>
        </w:rPr>
        <w:t>演說、</w:t>
      </w:r>
      <w:r>
        <w:rPr>
          <w:rFonts w:ascii="標楷體" w:hAnsi="標楷體" w:hint="eastAsia"/>
          <w:bCs/>
          <w:sz w:val="26"/>
          <w:szCs w:val="26"/>
        </w:rPr>
        <w:t>閩南語演說、閩南語朗讀</w:t>
      </w:r>
      <w:r w:rsidR="006924F7">
        <w:rPr>
          <w:rFonts w:ascii="新細明體" w:eastAsia="新細明體" w:hAnsi="新細明體" w:hint="eastAsia"/>
          <w:bCs/>
          <w:sz w:val="26"/>
          <w:szCs w:val="26"/>
        </w:rPr>
        <w:t>、</w:t>
      </w:r>
      <w:r w:rsidR="006924F7">
        <w:rPr>
          <w:rFonts w:hint="eastAsia"/>
        </w:rPr>
        <w:t>客語演說朗讀</w:t>
      </w:r>
      <w:r w:rsidR="008D5616">
        <w:rPr>
          <w:rFonts w:ascii="標楷體" w:hAnsi="標楷體" w:hint="eastAsia"/>
          <w:bCs/>
          <w:sz w:val="26"/>
          <w:szCs w:val="26"/>
        </w:rPr>
        <w:t>題目請見競賽辦法。</w:t>
      </w:r>
    </w:p>
    <w:p w:rsidR="008D5616" w:rsidRDefault="008D5616" w:rsidP="008D5616">
      <w:pPr>
        <w:snapToGrid w:val="0"/>
        <w:spacing w:before="120" w:line="240" w:lineRule="atLeast"/>
        <w:jc w:val="right"/>
      </w:pPr>
      <w:r>
        <w:rPr>
          <w:rFonts w:ascii="標楷體" w:hAnsi="標楷體" w:hint="eastAsia"/>
          <w:b/>
          <w:bCs/>
          <w:sz w:val="32"/>
          <w:szCs w:val="32"/>
        </w:rPr>
        <w:t xml:space="preserve">                  </w:t>
      </w:r>
      <w:r w:rsidRPr="00361759">
        <w:rPr>
          <w:rFonts w:ascii="標楷體" w:hAnsi="標楷體" w:hint="eastAsia"/>
          <w:b/>
          <w:bCs/>
          <w:sz w:val="32"/>
          <w:szCs w:val="32"/>
        </w:rPr>
        <w:t>班級留存聯</w:t>
      </w:r>
    </w:p>
    <w:sectPr w:rsidR="008D5616" w:rsidSect="00F708F6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49" w:rsidRDefault="000C5649" w:rsidP="0070270C">
      <w:r>
        <w:separator/>
      </w:r>
    </w:p>
  </w:endnote>
  <w:endnote w:type="continuationSeparator" w:id="0">
    <w:p w:rsidR="000C5649" w:rsidRDefault="000C5649" w:rsidP="007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49" w:rsidRDefault="000C5649" w:rsidP="0070270C">
      <w:r>
        <w:separator/>
      </w:r>
    </w:p>
  </w:footnote>
  <w:footnote w:type="continuationSeparator" w:id="0">
    <w:p w:rsidR="000C5649" w:rsidRDefault="000C5649" w:rsidP="007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FBC"/>
    <w:multiLevelType w:val="hybridMultilevel"/>
    <w:tmpl w:val="3682A792"/>
    <w:lvl w:ilvl="0" w:tplc="63C8643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1" w15:restartNumberingAfterBreak="0">
    <w:nsid w:val="15F33BE1"/>
    <w:multiLevelType w:val="hybridMultilevel"/>
    <w:tmpl w:val="08E6E14A"/>
    <w:lvl w:ilvl="0" w:tplc="DAD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581A9E"/>
    <w:multiLevelType w:val="hybridMultilevel"/>
    <w:tmpl w:val="96B8B5C4"/>
    <w:lvl w:ilvl="0" w:tplc="56848F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CEA5C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563543"/>
    <w:multiLevelType w:val="hybridMultilevel"/>
    <w:tmpl w:val="FB0801B4"/>
    <w:lvl w:ilvl="0" w:tplc="0409000F">
      <w:start w:val="1"/>
      <w:numFmt w:val="decimal"/>
      <w:lvlText w:val="%1."/>
      <w:lvlJc w:val="left"/>
      <w:pPr>
        <w:ind w:left="1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05"/>
    <w:rsid w:val="00010498"/>
    <w:rsid w:val="0001303D"/>
    <w:rsid w:val="000645D2"/>
    <w:rsid w:val="00070B70"/>
    <w:rsid w:val="00080DDC"/>
    <w:rsid w:val="000A3902"/>
    <w:rsid w:val="000B0723"/>
    <w:rsid w:val="000B7AAF"/>
    <w:rsid w:val="000C5649"/>
    <w:rsid w:val="000D4F10"/>
    <w:rsid w:val="000D7399"/>
    <w:rsid w:val="001421E3"/>
    <w:rsid w:val="00144338"/>
    <w:rsid w:val="001812A6"/>
    <w:rsid w:val="001B67C2"/>
    <w:rsid w:val="001E471C"/>
    <w:rsid w:val="00207832"/>
    <w:rsid w:val="00213FA8"/>
    <w:rsid w:val="00217395"/>
    <w:rsid w:val="00236DBD"/>
    <w:rsid w:val="00242271"/>
    <w:rsid w:val="002855E1"/>
    <w:rsid w:val="002B1F15"/>
    <w:rsid w:val="002D4027"/>
    <w:rsid w:val="003760FA"/>
    <w:rsid w:val="00385FEB"/>
    <w:rsid w:val="00397A3F"/>
    <w:rsid w:val="003B0149"/>
    <w:rsid w:val="004529FA"/>
    <w:rsid w:val="00454981"/>
    <w:rsid w:val="00455039"/>
    <w:rsid w:val="00462503"/>
    <w:rsid w:val="004647C3"/>
    <w:rsid w:val="00481598"/>
    <w:rsid w:val="004B789F"/>
    <w:rsid w:val="004D1B42"/>
    <w:rsid w:val="005006AD"/>
    <w:rsid w:val="00502FC3"/>
    <w:rsid w:val="00525300"/>
    <w:rsid w:val="00535A67"/>
    <w:rsid w:val="0056116D"/>
    <w:rsid w:val="005A71EB"/>
    <w:rsid w:val="005B3A29"/>
    <w:rsid w:val="005F13C3"/>
    <w:rsid w:val="0065373B"/>
    <w:rsid w:val="00675EDF"/>
    <w:rsid w:val="00691498"/>
    <w:rsid w:val="006924F7"/>
    <w:rsid w:val="0070270C"/>
    <w:rsid w:val="00734E25"/>
    <w:rsid w:val="007757E6"/>
    <w:rsid w:val="007A03E3"/>
    <w:rsid w:val="007B31B6"/>
    <w:rsid w:val="00882831"/>
    <w:rsid w:val="008D5616"/>
    <w:rsid w:val="008E7637"/>
    <w:rsid w:val="009273F9"/>
    <w:rsid w:val="00981F35"/>
    <w:rsid w:val="009960CF"/>
    <w:rsid w:val="009B6A44"/>
    <w:rsid w:val="009D3E7D"/>
    <w:rsid w:val="00A1208B"/>
    <w:rsid w:val="00A158F9"/>
    <w:rsid w:val="00A72444"/>
    <w:rsid w:val="00A918A6"/>
    <w:rsid w:val="00AA480A"/>
    <w:rsid w:val="00AD19CA"/>
    <w:rsid w:val="00AE7E8D"/>
    <w:rsid w:val="00AF7B13"/>
    <w:rsid w:val="00B07A0C"/>
    <w:rsid w:val="00B24680"/>
    <w:rsid w:val="00BA2FFC"/>
    <w:rsid w:val="00BB5874"/>
    <w:rsid w:val="00BE378D"/>
    <w:rsid w:val="00BE4805"/>
    <w:rsid w:val="00BE66F7"/>
    <w:rsid w:val="00C41093"/>
    <w:rsid w:val="00C759BC"/>
    <w:rsid w:val="00C9142F"/>
    <w:rsid w:val="00C91683"/>
    <w:rsid w:val="00C942B2"/>
    <w:rsid w:val="00CB47D1"/>
    <w:rsid w:val="00CE33C4"/>
    <w:rsid w:val="00CE4362"/>
    <w:rsid w:val="00CE6F1A"/>
    <w:rsid w:val="00CF7581"/>
    <w:rsid w:val="00D20E21"/>
    <w:rsid w:val="00DA4E29"/>
    <w:rsid w:val="00E0147B"/>
    <w:rsid w:val="00E42976"/>
    <w:rsid w:val="00E83C54"/>
    <w:rsid w:val="00E84688"/>
    <w:rsid w:val="00EA3CDB"/>
    <w:rsid w:val="00EA7A4E"/>
    <w:rsid w:val="00F023DC"/>
    <w:rsid w:val="00F15195"/>
    <w:rsid w:val="00F248BD"/>
    <w:rsid w:val="00F605D4"/>
    <w:rsid w:val="00F65328"/>
    <w:rsid w:val="00F708F6"/>
    <w:rsid w:val="00FA4852"/>
    <w:rsid w:val="00FC7488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18D16-B191-40ED-87B2-3DE8281E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0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0270C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7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0270C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14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D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jonchen</cp:lastModifiedBy>
  <cp:revision>5</cp:revision>
  <cp:lastPrinted>2020-03-17T02:10:00Z</cp:lastPrinted>
  <dcterms:created xsi:type="dcterms:W3CDTF">2022-12-27T04:22:00Z</dcterms:created>
  <dcterms:modified xsi:type="dcterms:W3CDTF">2023-03-02T15:56:00Z</dcterms:modified>
</cp:coreProperties>
</file>